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8A" w:rsidRPr="002D4B7A" w:rsidRDefault="0019708A" w:rsidP="0019708A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2D4B7A">
        <w:rPr>
          <w:rFonts w:ascii="Times New Roman" w:hAnsi="Times New Roman"/>
          <w:sz w:val="24"/>
          <w:szCs w:val="24"/>
        </w:rPr>
        <w:t>ОМСКИЙ МУНИЦИПАЛЬНЫЙ РАЙОН ОМСКОЙ ОБЛАСТИ</w:t>
      </w:r>
    </w:p>
    <w:p w:rsidR="0019708A" w:rsidRPr="002D4B7A" w:rsidRDefault="0019708A" w:rsidP="0019708A">
      <w:pPr>
        <w:pStyle w:val="ConsTitle"/>
        <w:widowControl/>
        <w:ind w:right="0"/>
        <w:jc w:val="center"/>
        <w:rPr>
          <w:rFonts w:ascii="Times New Roman" w:hAnsi="Times New Roman"/>
          <w:sz w:val="40"/>
          <w:szCs w:val="40"/>
        </w:rPr>
      </w:pPr>
      <w:r w:rsidRPr="002D4B7A">
        <w:rPr>
          <w:rFonts w:ascii="Times New Roman" w:hAnsi="Times New Roman"/>
          <w:sz w:val="40"/>
          <w:szCs w:val="40"/>
        </w:rPr>
        <w:t>Совет Калининского сельского поселения</w:t>
      </w:r>
    </w:p>
    <w:p w:rsidR="0019708A" w:rsidRPr="002D4B7A" w:rsidRDefault="0019708A" w:rsidP="0019708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295"/>
      </w:tblGrid>
      <w:tr w:rsidR="0019708A" w:rsidRPr="002D4B7A" w:rsidTr="000D2FCD">
        <w:trPr>
          <w:trHeight w:val="127"/>
        </w:trPr>
        <w:tc>
          <w:tcPr>
            <w:tcW w:w="829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708A" w:rsidRPr="002D4B7A" w:rsidRDefault="0019708A" w:rsidP="000D2FCD">
            <w:pPr>
              <w:pStyle w:val="ConsTitle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708A" w:rsidRDefault="0019708A" w:rsidP="0019708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D4B7A">
        <w:rPr>
          <w:rFonts w:ascii="Times New Roman" w:hAnsi="Times New Roman" w:cs="Times New Roman"/>
          <w:sz w:val="28"/>
          <w:szCs w:val="28"/>
        </w:rPr>
        <w:t>РЕШЕНИЕ</w:t>
      </w:r>
    </w:p>
    <w:p w:rsidR="0019708A" w:rsidRPr="002D4B7A" w:rsidRDefault="0019708A" w:rsidP="0019708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9708A" w:rsidRPr="002D4B7A" w:rsidRDefault="0019708A" w:rsidP="0019708A">
      <w:pPr>
        <w:rPr>
          <w:sz w:val="28"/>
          <w:szCs w:val="28"/>
        </w:rPr>
      </w:pPr>
      <w:r w:rsidRPr="002D4B7A">
        <w:rPr>
          <w:sz w:val="28"/>
          <w:szCs w:val="28"/>
        </w:rPr>
        <w:t xml:space="preserve">от </w:t>
      </w:r>
      <w:r w:rsidR="00557D9D">
        <w:rPr>
          <w:sz w:val="28"/>
          <w:szCs w:val="28"/>
        </w:rPr>
        <w:t>11.11.2022</w:t>
      </w:r>
      <w:r>
        <w:rPr>
          <w:sz w:val="28"/>
          <w:szCs w:val="28"/>
        </w:rPr>
        <w:t xml:space="preserve">   </w:t>
      </w:r>
      <w:r w:rsidRPr="002D4B7A">
        <w:rPr>
          <w:sz w:val="28"/>
          <w:szCs w:val="28"/>
        </w:rPr>
        <w:t xml:space="preserve"> № </w:t>
      </w:r>
      <w:r w:rsidR="00557D9D">
        <w:rPr>
          <w:sz w:val="28"/>
          <w:szCs w:val="28"/>
        </w:rPr>
        <w:t>36</w:t>
      </w:r>
    </w:p>
    <w:p w:rsidR="003458E8" w:rsidRDefault="003458E8">
      <w:pPr>
        <w:ind w:firstLine="540"/>
        <w:jc w:val="both"/>
        <w:rPr>
          <w:color w:val="000000"/>
          <w:sz w:val="28"/>
          <w:szCs w:val="28"/>
        </w:rPr>
      </w:pPr>
    </w:p>
    <w:p w:rsidR="003458E8" w:rsidRDefault="00075A49">
      <w:pPr>
        <w:shd w:val="clear" w:color="auto" w:fill="FFFFFF"/>
        <w:tabs>
          <w:tab w:val="left" w:pos="9355"/>
        </w:tabs>
        <w:ind w:right="-5"/>
        <w:jc w:val="both"/>
      </w:pPr>
      <w:r>
        <w:rPr>
          <w:sz w:val="28"/>
          <w:szCs w:val="28"/>
        </w:rPr>
        <w:t xml:space="preserve">Об утверждении Положения о муниципальном контроле на автомобильном транспорте, в дорожном хозяйстве на территории </w:t>
      </w:r>
      <w:r w:rsidR="0019708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Омского муниципального района Омской области</w:t>
      </w:r>
    </w:p>
    <w:p w:rsidR="003458E8" w:rsidRDefault="003458E8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3458E8" w:rsidRDefault="00075A4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руководствуясь Уставом </w:t>
      </w:r>
      <w:r w:rsidR="0019708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="0019708A">
        <w:rPr>
          <w:sz w:val="28"/>
          <w:szCs w:val="28"/>
        </w:rPr>
        <w:t xml:space="preserve"> Омского муниципального района Омской области,</w:t>
      </w:r>
      <w:r>
        <w:rPr>
          <w:sz w:val="28"/>
          <w:szCs w:val="28"/>
        </w:rPr>
        <w:t xml:space="preserve"> Совет </w:t>
      </w:r>
      <w:r w:rsidR="0019708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="0019708A" w:rsidRPr="0019708A">
        <w:rPr>
          <w:sz w:val="28"/>
          <w:szCs w:val="28"/>
        </w:rPr>
        <w:t xml:space="preserve"> </w:t>
      </w:r>
      <w:r w:rsidR="0019708A">
        <w:rPr>
          <w:sz w:val="28"/>
          <w:szCs w:val="28"/>
        </w:rPr>
        <w:t>Омского муниципального района Омской области</w:t>
      </w:r>
      <w:proofErr w:type="gramEnd"/>
    </w:p>
    <w:p w:rsidR="003458E8" w:rsidRDefault="003458E8">
      <w:pPr>
        <w:shd w:val="clear" w:color="auto" w:fill="FFFFFF"/>
        <w:tabs>
          <w:tab w:val="left" w:pos="4500"/>
        </w:tabs>
        <w:ind w:firstLine="540"/>
        <w:jc w:val="both"/>
        <w:rPr>
          <w:sz w:val="28"/>
          <w:szCs w:val="28"/>
        </w:rPr>
      </w:pPr>
    </w:p>
    <w:p w:rsidR="003458E8" w:rsidRDefault="00075A4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458E8" w:rsidRDefault="003458E8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3458E8" w:rsidRDefault="00075A49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муниципальном контроле на автомобильном транспорте, в дорожном хозяйстве на территории </w:t>
      </w:r>
      <w:r w:rsidR="0019708A">
        <w:rPr>
          <w:sz w:val="28"/>
          <w:szCs w:val="28"/>
        </w:rPr>
        <w:t xml:space="preserve">Калининского </w:t>
      </w:r>
      <w:r>
        <w:rPr>
          <w:sz w:val="28"/>
          <w:szCs w:val="28"/>
        </w:rPr>
        <w:t>сельского поселения Омского муниципального района Омской области согласно приложению № 1 к настоящему решению.</w:t>
      </w:r>
    </w:p>
    <w:p w:rsidR="0019708A" w:rsidRPr="0019708A" w:rsidRDefault="0019708A" w:rsidP="0019708A">
      <w:pPr>
        <w:jc w:val="both"/>
        <w:rPr>
          <w:rFonts w:eastAsia="Calibri"/>
          <w:sz w:val="28"/>
          <w:szCs w:val="28"/>
          <w:lang w:eastAsia="en-US"/>
        </w:rPr>
      </w:pPr>
      <w:r w:rsidRPr="001970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2</w:t>
      </w:r>
      <w:r w:rsidRPr="0019708A">
        <w:rPr>
          <w:sz w:val="28"/>
          <w:szCs w:val="28"/>
        </w:rPr>
        <w:t>. Опубликовать (обнародовать) настоящее решение в газете «Омский муниципальный вестник» и разместить на официальном сайте администрации Калининского сельского поселения Омского муниципального района Омской области в сети «Интернет</w:t>
      </w:r>
      <w:r w:rsidRPr="00557D9D">
        <w:rPr>
          <w:sz w:val="28"/>
          <w:szCs w:val="28"/>
        </w:rPr>
        <w:t xml:space="preserve">» </w:t>
      </w:r>
      <w:hyperlink r:id="rId8" w:history="1">
        <w:r w:rsidRPr="00557D9D">
          <w:rPr>
            <w:rStyle w:val="af9"/>
            <w:rFonts w:eastAsia="Arial"/>
            <w:color w:val="auto"/>
            <w:sz w:val="28"/>
            <w:szCs w:val="28"/>
          </w:rPr>
          <w:t>http://калинино55.рф</w:t>
        </w:r>
      </w:hyperlink>
      <w:r w:rsidRPr="00557D9D">
        <w:rPr>
          <w:sz w:val="28"/>
          <w:szCs w:val="28"/>
        </w:rPr>
        <w:t xml:space="preserve">. </w:t>
      </w:r>
      <w:r w:rsidRPr="0019708A">
        <w:rPr>
          <w:rFonts w:eastAsia="Calibri"/>
          <w:sz w:val="28"/>
          <w:szCs w:val="28"/>
          <w:lang w:eastAsia="en-US"/>
        </w:rPr>
        <w:t>Настоящее решение вступает в силу после его официального опубликования (обнародования).</w:t>
      </w:r>
    </w:p>
    <w:p w:rsidR="0019708A" w:rsidRPr="0019708A" w:rsidRDefault="0019708A" w:rsidP="0019708A">
      <w:pPr>
        <w:pStyle w:val="a3"/>
        <w:ind w:left="0" w:firstLine="562"/>
        <w:jc w:val="both"/>
        <w:rPr>
          <w:sz w:val="28"/>
          <w:szCs w:val="28"/>
        </w:rPr>
      </w:pPr>
      <w:r w:rsidRPr="0019708A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19708A">
        <w:rPr>
          <w:sz w:val="28"/>
          <w:szCs w:val="28"/>
        </w:rPr>
        <w:t xml:space="preserve">. Контроль за исполнением настоящего решения возлагается на Главу Калининского сельского поселения Омского муниципального района </w:t>
      </w:r>
      <w:proofErr w:type="gramStart"/>
      <w:r w:rsidRPr="0019708A">
        <w:rPr>
          <w:sz w:val="28"/>
          <w:szCs w:val="28"/>
        </w:rPr>
        <w:t>Омской</w:t>
      </w:r>
      <w:proofErr w:type="gramEnd"/>
      <w:r w:rsidRPr="0019708A">
        <w:rPr>
          <w:sz w:val="28"/>
          <w:szCs w:val="28"/>
        </w:rPr>
        <w:t xml:space="preserve"> области. </w:t>
      </w:r>
    </w:p>
    <w:p w:rsidR="0019708A" w:rsidRPr="00021DA6" w:rsidRDefault="0019708A" w:rsidP="0019708A">
      <w:pPr>
        <w:pStyle w:val="ConsPlusNormal"/>
        <w:jc w:val="both"/>
        <w:rPr>
          <w:sz w:val="28"/>
          <w:szCs w:val="28"/>
        </w:rPr>
      </w:pPr>
    </w:p>
    <w:p w:rsidR="0019708A" w:rsidRPr="0019708A" w:rsidRDefault="0019708A" w:rsidP="0019708A">
      <w:pPr>
        <w:pStyle w:val="a3"/>
        <w:ind w:left="562"/>
        <w:jc w:val="both"/>
        <w:rPr>
          <w:color w:val="000000"/>
          <w:sz w:val="28"/>
          <w:szCs w:val="28"/>
        </w:rPr>
      </w:pPr>
      <w:r w:rsidRPr="0019708A">
        <w:rPr>
          <w:color w:val="000000"/>
          <w:sz w:val="28"/>
          <w:szCs w:val="28"/>
        </w:rPr>
        <w:t xml:space="preserve">Председатель Совета </w:t>
      </w:r>
    </w:p>
    <w:p w:rsidR="0019708A" w:rsidRPr="0019708A" w:rsidRDefault="0019708A" w:rsidP="0019708A">
      <w:pPr>
        <w:pStyle w:val="a3"/>
        <w:ind w:left="562"/>
        <w:jc w:val="both"/>
        <w:rPr>
          <w:color w:val="000000"/>
          <w:sz w:val="28"/>
          <w:szCs w:val="28"/>
        </w:rPr>
      </w:pPr>
      <w:r w:rsidRPr="0019708A">
        <w:rPr>
          <w:color w:val="000000"/>
          <w:sz w:val="28"/>
          <w:szCs w:val="28"/>
        </w:rPr>
        <w:t>Калининского сельского поселения</w:t>
      </w:r>
      <w:r w:rsidRPr="0019708A">
        <w:rPr>
          <w:color w:val="000000"/>
          <w:sz w:val="28"/>
          <w:szCs w:val="28"/>
        </w:rPr>
        <w:tab/>
        <w:t xml:space="preserve">                                 </w:t>
      </w:r>
      <w:r>
        <w:rPr>
          <w:color w:val="000000"/>
          <w:sz w:val="28"/>
          <w:szCs w:val="28"/>
        </w:rPr>
        <w:t xml:space="preserve"> </w:t>
      </w:r>
      <w:r w:rsidRPr="0019708A">
        <w:rPr>
          <w:color w:val="000000"/>
          <w:sz w:val="28"/>
          <w:szCs w:val="28"/>
        </w:rPr>
        <w:t>Е.П. Смыслов</w:t>
      </w:r>
    </w:p>
    <w:p w:rsidR="0019708A" w:rsidRPr="0019708A" w:rsidRDefault="0019708A" w:rsidP="0019708A">
      <w:pPr>
        <w:pStyle w:val="a3"/>
        <w:ind w:left="562"/>
        <w:jc w:val="both"/>
        <w:rPr>
          <w:color w:val="000000"/>
          <w:sz w:val="28"/>
          <w:szCs w:val="28"/>
        </w:rPr>
      </w:pPr>
    </w:p>
    <w:p w:rsidR="0019708A" w:rsidRPr="0019708A" w:rsidRDefault="0019708A" w:rsidP="0019708A">
      <w:pPr>
        <w:pStyle w:val="a3"/>
        <w:spacing w:before="100" w:beforeAutospacing="1" w:after="100" w:afterAutospacing="1"/>
        <w:ind w:left="562"/>
        <w:jc w:val="both"/>
        <w:rPr>
          <w:color w:val="000000"/>
          <w:sz w:val="28"/>
          <w:szCs w:val="28"/>
        </w:rPr>
      </w:pPr>
      <w:r w:rsidRPr="0019708A">
        <w:rPr>
          <w:color w:val="000000"/>
          <w:sz w:val="28"/>
          <w:szCs w:val="28"/>
        </w:rPr>
        <w:t xml:space="preserve">Глава сельского поселения                           </w:t>
      </w:r>
      <w:r>
        <w:rPr>
          <w:color w:val="000000"/>
          <w:sz w:val="28"/>
          <w:szCs w:val="28"/>
        </w:rPr>
        <w:t xml:space="preserve">                 </w:t>
      </w:r>
      <w:r w:rsidRPr="0019708A">
        <w:rPr>
          <w:color w:val="000000"/>
          <w:sz w:val="28"/>
          <w:szCs w:val="28"/>
        </w:rPr>
        <w:t xml:space="preserve">         Е.М. Погорелова </w:t>
      </w:r>
    </w:p>
    <w:p w:rsidR="0019708A" w:rsidRDefault="0019708A" w:rsidP="0019708A">
      <w:pPr>
        <w:pStyle w:val="ConsPlusNormal"/>
        <w:ind w:left="709"/>
        <w:jc w:val="both"/>
        <w:rPr>
          <w:sz w:val="28"/>
          <w:szCs w:val="28"/>
        </w:rPr>
      </w:pPr>
    </w:p>
    <w:p w:rsidR="0019708A" w:rsidRDefault="0019708A" w:rsidP="0019708A">
      <w:pPr>
        <w:pStyle w:val="ConsPlusNormal"/>
        <w:ind w:left="709"/>
        <w:jc w:val="both"/>
        <w:rPr>
          <w:sz w:val="28"/>
          <w:szCs w:val="28"/>
        </w:rPr>
      </w:pPr>
    </w:p>
    <w:p w:rsidR="0019708A" w:rsidRDefault="0019708A" w:rsidP="0019708A">
      <w:pPr>
        <w:pStyle w:val="ConsPlusNormal"/>
        <w:ind w:left="709"/>
        <w:jc w:val="both"/>
        <w:rPr>
          <w:sz w:val="28"/>
          <w:szCs w:val="28"/>
        </w:rPr>
      </w:pPr>
    </w:p>
    <w:p w:rsidR="0019708A" w:rsidRDefault="0019708A" w:rsidP="0019708A">
      <w:pPr>
        <w:pStyle w:val="ConsPlusNormal"/>
        <w:ind w:left="709"/>
        <w:jc w:val="both"/>
        <w:rPr>
          <w:sz w:val="28"/>
          <w:szCs w:val="28"/>
        </w:rPr>
      </w:pPr>
    </w:p>
    <w:p w:rsidR="0019708A" w:rsidRDefault="0019708A" w:rsidP="0019708A">
      <w:pPr>
        <w:pStyle w:val="ConsPlusNormal"/>
        <w:ind w:left="709"/>
        <w:jc w:val="both"/>
        <w:rPr>
          <w:sz w:val="28"/>
          <w:szCs w:val="28"/>
        </w:rPr>
      </w:pPr>
    </w:p>
    <w:p w:rsidR="003458E8" w:rsidRDefault="003458E8">
      <w:pPr>
        <w:ind w:firstLine="540"/>
        <w:jc w:val="right"/>
        <w:rPr>
          <w:sz w:val="28"/>
          <w:szCs w:val="28"/>
        </w:rPr>
      </w:pPr>
    </w:p>
    <w:p w:rsidR="0019708A" w:rsidRDefault="0019708A">
      <w:pPr>
        <w:ind w:firstLine="540"/>
        <w:jc w:val="right"/>
        <w:rPr>
          <w:sz w:val="28"/>
          <w:szCs w:val="28"/>
        </w:rPr>
      </w:pPr>
    </w:p>
    <w:p w:rsidR="0019708A" w:rsidRDefault="0019708A">
      <w:pPr>
        <w:ind w:firstLine="540"/>
        <w:jc w:val="right"/>
        <w:rPr>
          <w:sz w:val="28"/>
          <w:szCs w:val="28"/>
        </w:rPr>
      </w:pPr>
    </w:p>
    <w:p w:rsidR="003458E8" w:rsidRDefault="00075A49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458E8" w:rsidRDefault="00075A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3458E8" w:rsidRDefault="0019708A">
      <w:pPr>
        <w:jc w:val="right"/>
        <w:rPr>
          <w:sz w:val="28"/>
          <w:szCs w:val="28"/>
        </w:rPr>
      </w:pPr>
      <w:r>
        <w:rPr>
          <w:sz w:val="28"/>
          <w:szCs w:val="28"/>
        </w:rPr>
        <w:t>Калининского</w:t>
      </w:r>
      <w:r w:rsidR="00075A49">
        <w:rPr>
          <w:sz w:val="28"/>
          <w:szCs w:val="28"/>
        </w:rPr>
        <w:t xml:space="preserve"> сельского поселения </w:t>
      </w:r>
    </w:p>
    <w:p w:rsidR="003458E8" w:rsidRDefault="00075A49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57D9D">
        <w:rPr>
          <w:sz w:val="28"/>
          <w:szCs w:val="28"/>
        </w:rPr>
        <w:t>11.11.2022</w:t>
      </w:r>
      <w:r>
        <w:rPr>
          <w:sz w:val="28"/>
          <w:szCs w:val="28"/>
        </w:rPr>
        <w:t xml:space="preserve">  №</w:t>
      </w:r>
      <w:r w:rsidR="00557D9D">
        <w:rPr>
          <w:sz w:val="28"/>
          <w:szCs w:val="28"/>
        </w:rPr>
        <w:t xml:space="preserve"> 36</w:t>
      </w:r>
      <w:bookmarkStart w:id="0" w:name="_GoBack"/>
      <w:bookmarkEnd w:id="0"/>
    </w:p>
    <w:p w:rsidR="003458E8" w:rsidRDefault="003458E8">
      <w:pPr>
        <w:ind w:firstLine="540"/>
        <w:jc w:val="right"/>
        <w:rPr>
          <w:sz w:val="28"/>
          <w:szCs w:val="28"/>
        </w:rPr>
      </w:pPr>
    </w:p>
    <w:p w:rsidR="003458E8" w:rsidRDefault="00075A49">
      <w:pPr>
        <w:pStyle w:val="ConsPlusTitle"/>
        <w:jc w:val="center"/>
      </w:pPr>
      <w:r>
        <w:t>ПОЛОЖЕНИЕ</w:t>
      </w:r>
    </w:p>
    <w:p w:rsidR="003458E8" w:rsidRDefault="00075A49">
      <w:pPr>
        <w:pStyle w:val="ConsPlusTitle"/>
        <w:jc w:val="center"/>
      </w:pPr>
      <w:r>
        <w:rPr>
          <w:sz w:val="28"/>
          <w:szCs w:val="28"/>
        </w:rPr>
        <w:t xml:space="preserve">о муниципальном контроле на автомобильном транспорте, в дорожном хозяйстве на территории </w:t>
      </w:r>
      <w:r w:rsidR="0019708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Омского муниципального района Омской области</w:t>
      </w:r>
    </w:p>
    <w:p w:rsidR="003458E8" w:rsidRDefault="003458E8">
      <w:pPr>
        <w:pStyle w:val="ConsPlusNormal"/>
        <w:jc w:val="both"/>
      </w:pPr>
    </w:p>
    <w:p w:rsidR="003458E8" w:rsidRDefault="00075A49">
      <w:pPr>
        <w:pStyle w:val="ConsPlusTitle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3458E8" w:rsidRDefault="003458E8">
      <w:pPr>
        <w:pStyle w:val="ConsPlusNormal"/>
        <w:ind w:firstLine="567"/>
        <w:jc w:val="both"/>
        <w:rPr>
          <w:sz w:val="28"/>
          <w:szCs w:val="28"/>
        </w:rPr>
      </w:pPr>
    </w:p>
    <w:p w:rsidR="003458E8" w:rsidRDefault="00075A49">
      <w:pPr>
        <w:pStyle w:val="ConsPlusNormal"/>
        <w:ind w:firstLine="567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Настоящее Положение (далее - Положение) в соответствии с Федеральным законом от 31.07.2020 N 248-ФЗ "О государственном контроле (надзоре) и муниципальном контроле в Российской Федерации",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08.11.2007 N 259-ФЗ "Устав автомобильного транспорта и городского</w:t>
      </w:r>
      <w:proofErr w:type="gramEnd"/>
      <w:r>
        <w:rPr>
          <w:sz w:val="28"/>
          <w:szCs w:val="28"/>
        </w:rPr>
        <w:t xml:space="preserve"> наземного электрического транспорта" устанавливает порядок организации и осуществления муниципального контроля на автомобильном транспорте, городском наземном электрическом транспорте и в дорожном хозяйстве (далее - муницип</w:t>
      </w:r>
      <w:r w:rsidR="0019708A">
        <w:rPr>
          <w:sz w:val="28"/>
          <w:szCs w:val="28"/>
        </w:rPr>
        <w:t>альный контроль) на территории Калининского</w:t>
      </w:r>
      <w:r>
        <w:rPr>
          <w:sz w:val="28"/>
          <w:szCs w:val="28"/>
        </w:rPr>
        <w:t xml:space="preserve"> сельского поселения Омского муниципального района Омской области.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Предметом муниципального контроля является соблюдение обязательных требований: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в дорожном хозяйстве в области организации регулярных перевозок.</w:t>
      </w:r>
    </w:p>
    <w:p w:rsidR="003458E8" w:rsidRDefault="00075A49">
      <w:pPr>
        <w:pStyle w:val="ConsPlusNormal"/>
        <w:ind w:firstLine="567"/>
        <w:jc w:val="both"/>
      </w:pPr>
      <w:r>
        <w:rPr>
          <w:sz w:val="28"/>
          <w:szCs w:val="28"/>
        </w:rPr>
        <w:t xml:space="preserve">3. Уполномоченным органом, осуществляющим муниципальный контроль, является Администрация </w:t>
      </w:r>
      <w:r w:rsidR="0019708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Омского муниципального района Омско</w:t>
      </w:r>
      <w:r w:rsidR="0019708A">
        <w:rPr>
          <w:sz w:val="28"/>
          <w:szCs w:val="28"/>
        </w:rPr>
        <w:t xml:space="preserve">й области (далее </w:t>
      </w:r>
      <w:proofErr w:type="gramStart"/>
      <w:r w:rsidR="0019708A">
        <w:rPr>
          <w:sz w:val="28"/>
          <w:szCs w:val="28"/>
        </w:rPr>
        <w:t>–А</w:t>
      </w:r>
      <w:proofErr w:type="gramEnd"/>
      <w:r w:rsidR="0019708A">
        <w:rPr>
          <w:sz w:val="28"/>
          <w:szCs w:val="28"/>
        </w:rPr>
        <w:t>дминистрация</w:t>
      </w:r>
      <w:r>
        <w:rPr>
          <w:sz w:val="28"/>
          <w:szCs w:val="28"/>
        </w:rPr>
        <w:t>).</w:t>
      </w:r>
    </w:p>
    <w:p w:rsidR="003458E8" w:rsidRDefault="00075A49">
      <w:pPr>
        <w:pStyle w:val="ConsPlusNormal"/>
        <w:ind w:firstLine="567"/>
        <w:jc w:val="both"/>
        <w:rPr>
          <w:vanish/>
          <w:sz w:val="28"/>
          <w:szCs w:val="28"/>
        </w:rPr>
      </w:pPr>
      <w:r>
        <w:rPr>
          <w:vanish/>
          <w:sz w:val="28"/>
          <w:szCs w:val="28"/>
        </w:rPr>
        <w:t>остовкинского  Ро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Должностными лицами, уполномоченными на осуществление муниципального контроля, являются:</w:t>
      </w:r>
    </w:p>
    <w:p w:rsidR="003458E8" w:rsidRDefault="0019708A">
      <w:pPr>
        <w:pStyle w:val="ConsPlusNormal"/>
        <w:ind w:firstLine="567"/>
        <w:jc w:val="both"/>
      </w:pPr>
      <w:r>
        <w:rPr>
          <w:sz w:val="28"/>
          <w:szCs w:val="28"/>
        </w:rPr>
        <w:t>1) Глава Калининского</w:t>
      </w:r>
      <w:r w:rsidR="00075A49">
        <w:rPr>
          <w:sz w:val="28"/>
          <w:szCs w:val="28"/>
        </w:rPr>
        <w:t xml:space="preserve"> сельского поселения;</w:t>
      </w:r>
    </w:p>
    <w:p w:rsidR="003458E8" w:rsidRDefault="00075A49">
      <w:pPr>
        <w:pStyle w:val="ConsPlusNormal"/>
        <w:ind w:firstLine="567"/>
        <w:jc w:val="both"/>
      </w:pPr>
      <w:r>
        <w:rPr>
          <w:sz w:val="28"/>
          <w:szCs w:val="28"/>
        </w:rPr>
        <w:t xml:space="preserve">2) Заместитель Главы </w:t>
      </w:r>
      <w:r w:rsidR="0019708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="0019708A">
        <w:rPr>
          <w:sz w:val="28"/>
          <w:szCs w:val="28"/>
        </w:rPr>
        <w:t>.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Должностными лицами, уполномоченными на принятие решений о проведении контрольных мероприятий, являются:</w:t>
      </w:r>
    </w:p>
    <w:p w:rsidR="0019708A" w:rsidRDefault="0019708A" w:rsidP="0019708A">
      <w:pPr>
        <w:pStyle w:val="ConsPlusNormal"/>
        <w:ind w:firstLine="567"/>
        <w:jc w:val="both"/>
      </w:pPr>
      <w:r>
        <w:rPr>
          <w:sz w:val="28"/>
          <w:szCs w:val="28"/>
        </w:rPr>
        <w:lastRenderedPageBreak/>
        <w:t>1) Глава Калининского сельского поселения;</w:t>
      </w:r>
    </w:p>
    <w:p w:rsidR="0019708A" w:rsidRDefault="0019708A" w:rsidP="0019708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Заместитель Главы Калининского сельского поселения.</w:t>
      </w:r>
    </w:p>
    <w:p w:rsidR="003458E8" w:rsidRDefault="00075A49" w:rsidP="0019708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Объектами муниципального контроля (далее - объект контроля) являются: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результаты деятельности граждан и организаций, в том числе работы и услуги, к которым предъявляются обязательные требования;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к которым предъявляются обязательные требования.</w:t>
      </w:r>
      <w:proofErr w:type="gramEnd"/>
    </w:p>
    <w:p w:rsidR="003458E8" w:rsidRDefault="00075A49">
      <w:pPr>
        <w:pStyle w:val="ConsPlusNormal"/>
        <w:ind w:firstLine="567"/>
        <w:jc w:val="both"/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Учет объектов муниципального контроля осуществляется Администрацией в соответствии с Федеральным законом от 31.07.2020 № 248-ФЗ "О государственном контроле (надзоре) и муниципальном контроле в Российской Федерации" на постоянной основе посредством ведения журнала учета объектов контроля в электронном виде с использованием информации, представляемой в соответствии с нормативными правовыми актами, информации, получаемой в рамках межведомственного взаимодействия, а также общедоступной информации.</w:t>
      </w:r>
      <w:proofErr w:type="gramEnd"/>
    </w:p>
    <w:p w:rsidR="003458E8" w:rsidRDefault="003458E8">
      <w:pPr>
        <w:pStyle w:val="ConsPlusNormal"/>
        <w:ind w:firstLine="567"/>
        <w:jc w:val="both"/>
        <w:rPr>
          <w:sz w:val="28"/>
          <w:szCs w:val="28"/>
        </w:rPr>
      </w:pPr>
    </w:p>
    <w:p w:rsidR="003458E8" w:rsidRDefault="00075A49">
      <w:pPr>
        <w:pStyle w:val="ConsPlusTitle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II. Управление рисками причинения вреда (ущерба) </w:t>
      </w:r>
      <w:proofErr w:type="gramStart"/>
      <w:r>
        <w:rPr>
          <w:sz w:val="28"/>
          <w:szCs w:val="28"/>
        </w:rPr>
        <w:t>охраняемым</w:t>
      </w:r>
      <w:proofErr w:type="gramEnd"/>
    </w:p>
    <w:p w:rsidR="003458E8" w:rsidRDefault="00075A49">
      <w:pPr>
        <w:pStyle w:val="ConsPlusTitle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законом ценностям при осуществлении муниципального контроля</w:t>
      </w:r>
    </w:p>
    <w:p w:rsidR="003458E8" w:rsidRDefault="003458E8">
      <w:pPr>
        <w:pStyle w:val="ConsPlusNormal"/>
        <w:ind w:firstLine="567"/>
        <w:jc w:val="both"/>
        <w:rPr>
          <w:sz w:val="28"/>
          <w:szCs w:val="28"/>
        </w:rPr>
      </w:pP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Система оценки и управления рисками при осуществлении муниципального контроля не применяется.</w:t>
      </w:r>
    </w:p>
    <w:p w:rsidR="003458E8" w:rsidRDefault="003458E8">
      <w:pPr>
        <w:pStyle w:val="ConsPlusNormal"/>
        <w:ind w:firstLine="567"/>
        <w:jc w:val="both"/>
        <w:rPr>
          <w:sz w:val="28"/>
          <w:szCs w:val="28"/>
        </w:rPr>
      </w:pPr>
    </w:p>
    <w:p w:rsidR="003458E8" w:rsidRDefault="00075A49">
      <w:pPr>
        <w:pStyle w:val="ConsPlusTitle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III. Профилактика рисков причинения вреда (ущерба)</w:t>
      </w:r>
    </w:p>
    <w:p w:rsidR="003458E8" w:rsidRDefault="00075A49">
      <w:pPr>
        <w:pStyle w:val="ConsPlusTitle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охраняемым законом ценностям</w:t>
      </w:r>
    </w:p>
    <w:p w:rsidR="003458E8" w:rsidRDefault="003458E8">
      <w:pPr>
        <w:pStyle w:val="ConsPlusNormal"/>
        <w:ind w:firstLine="567"/>
        <w:jc w:val="both"/>
        <w:rPr>
          <w:sz w:val="28"/>
          <w:szCs w:val="28"/>
        </w:rPr>
      </w:pPr>
    </w:p>
    <w:p w:rsidR="003458E8" w:rsidRDefault="00075A49">
      <w:pPr>
        <w:pStyle w:val="ConsPlusNormal"/>
        <w:ind w:firstLine="567"/>
        <w:jc w:val="both"/>
      </w:pPr>
      <w:r>
        <w:rPr>
          <w:sz w:val="28"/>
          <w:szCs w:val="28"/>
        </w:rPr>
        <w:t>9. При осуществлении муниципального контроля Администрацией проводятся следующие обязательные виды профилактических мероприятий: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информирование;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консультирование.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муниципального контроля Администрация вправе проводить также следующие виды профилактических мероприятий:</w:t>
      </w:r>
    </w:p>
    <w:p w:rsidR="003458E8" w:rsidRDefault="00075A49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обобщение правоприменительной практики;</w:t>
      </w:r>
    </w:p>
    <w:p w:rsidR="003458E8" w:rsidRDefault="00075A49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предостережений;</w:t>
      </w:r>
    </w:p>
    <w:p w:rsidR="003458E8" w:rsidRDefault="0019708A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профилактический визит.</w:t>
      </w:r>
    </w:p>
    <w:p w:rsidR="003458E8" w:rsidRDefault="00075A49">
      <w:pPr>
        <w:pStyle w:val="ConsPlusNormal"/>
        <w:ind w:firstLine="567"/>
        <w:jc w:val="both"/>
      </w:pPr>
      <w:r>
        <w:rPr>
          <w:sz w:val="28"/>
          <w:szCs w:val="28"/>
        </w:rPr>
        <w:t>10. Администрацией осуществляется информирование контролируемых лиц и иных заинтересованных лиц по вопросам соблюдения обязательных требований в порядке, установленном статьей 46 Федерального закона от 31.07.2020 № 248-ФЗ "О государственном контроле (надзоре) и муниципальном контроле в Российской Федерации".</w:t>
      </w:r>
    </w:p>
    <w:p w:rsidR="003458E8" w:rsidRDefault="00075A49">
      <w:pPr>
        <w:pStyle w:val="ConsPlusNormal"/>
        <w:ind w:firstLine="567"/>
        <w:jc w:val="both"/>
      </w:pPr>
      <w:r>
        <w:rPr>
          <w:sz w:val="28"/>
          <w:szCs w:val="28"/>
        </w:rPr>
        <w:t xml:space="preserve">10.1. Информирование осуществляется посредством размещения соответствующих сведений на официальном сайте </w:t>
      </w:r>
      <w:r w:rsidR="0019708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в сети "Интернет", в средствах массовой информации, через личные </w:t>
      </w:r>
      <w:r>
        <w:rPr>
          <w:sz w:val="28"/>
          <w:szCs w:val="28"/>
        </w:rPr>
        <w:lastRenderedPageBreak/>
        <w:t>кабинеты контролируемых лиц в государственных информационных системах (при их наличии) и в иных формах.</w:t>
      </w:r>
    </w:p>
    <w:p w:rsidR="003458E8" w:rsidRDefault="00075A49">
      <w:pPr>
        <w:pStyle w:val="ConsPlusNormal"/>
        <w:ind w:firstLine="567"/>
        <w:jc w:val="both"/>
      </w:pPr>
      <w:r>
        <w:rPr>
          <w:sz w:val="28"/>
          <w:szCs w:val="28"/>
        </w:rPr>
        <w:t>11. Консультирование осуществляется по правилам, установленным статьей 50 Федерального закона от 31.07.2020 № 248-ФЗ "О государственном контроле (надзоре) и муниципальном контроле в Российской Федерации", с учетом правил, установленных настоящим Положением.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11.1. Должностное лицо Администрации проводит консультирование контролируемых лиц и их представителей в письменной форме при их письменном обращении, в устной форме (по телефону, посредством видео-конференц-связи, на личном приеме либо в ходе проведения профилактического мероприятия, контрольного мероприятия) при их устном обращении.</w:t>
      </w:r>
    </w:p>
    <w:p w:rsidR="003458E8" w:rsidRDefault="00075A49">
      <w:pPr>
        <w:pStyle w:val="ConsPlusNormal"/>
        <w:ind w:firstLine="567"/>
        <w:jc w:val="both"/>
      </w:pPr>
      <w:r>
        <w:rPr>
          <w:sz w:val="28"/>
          <w:szCs w:val="28"/>
        </w:rPr>
        <w:t xml:space="preserve">11.1.2. </w:t>
      </w:r>
      <w:proofErr w:type="gramStart"/>
      <w:r>
        <w:rPr>
          <w:sz w:val="28"/>
          <w:szCs w:val="28"/>
        </w:rPr>
        <w:t>Должностное лицо Администрации осуществляет консультирование (в письменной и устной формах) по следующим вопросам:</w:t>
      </w:r>
      <w:proofErr w:type="gramEnd"/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перечень и содержание обязательных требований, оценка соблюдения которых осуществляется в рамках муниципального контроля;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содержание правового статуса (права, обязанности, ответственность) участников отношений муниципального контроля;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характеристика мер профилактики рисков причинения вреда (ущерба) охраняемым законом ценностям;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разъяснение положений муниципальных нормативных правовых актов, регламентирующих порядок осуществления муниципального контроля;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разъяснение порядка обжалования решений Администрации, действий (бездействия) его должностных лиц в сфере муниципального контроля;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иные вопросы, касающиеся муниципального контроля.</w:t>
      </w:r>
    </w:p>
    <w:p w:rsidR="003458E8" w:rsidRDefault="00075A49">
      <w:pPr>
        <w:pStyle w:val="ConsPlusNormal"/>
        <w:ind w:firstLine="567"/>
        <w:jc w:val="both"/>
      </w:pPr>
      <w:r>
        <w:rPr>
          <w:sz w:val="28"/>
          <w:szCs w:val="28"/>
        </w:rPr>
        <w:t>11.1.3. Время консультирования одного контролируемого лица и его представителя в устной форме не может превышать 15 минут.</w:t>
      </w:r>
    </w:p>
    <w:p w:rsidR="003458E8" w:rsidRDefault="00075A49">
      <w:pPr>
        <w:pStyle w:val="ConsPlusNormal"/>
        <w:ind w:firstLine="567"/>
        <w:jc w:val="both"/>
      </w:pPr>
      <w:r>
        <w:rPr>
          <w:sz w:val="28"/>
          <w:szCs w:val="28"/>
        </w:rPr>
        <w:t>11.1.4. По итогам устного консультирования информация в письменной форме контролируемым лицам и их представителям не предоставляется.</w:t>
      </w:r>
    </w:p>
    <w:p w:rsidR="003458E8" w:rsidRDefault="00075A49">
      <w:pPr>
        <w:pStyle w:val="ConsPlusNormal"/>
        <w:ind w:firstLine="567"/>
        <w:jc w:val="both"/>
      </w:pPr>
      <w:r>
        <w:rPr>
          <w:sz w:val="28"/>
          <w:szCs w:val="28"/>
        </w:rPr>
        <w:t>11.1.5. Порядок и сроки консультирования в письменной форме определяются в соответствии с правилами, установленными Федеральным законом от 02.05.2006 № 59-ФЗ "О порядке рассмотрения обращений граждан Российской Федерации".</w:t>
      </w:r>
    </w:p>
    <w:p w:rsidR="003458E8" w:rsidRDefault="00075A49">
      <w:pPr>
        <w:pStyle w:val="ConsPlusNormal"/>
        <w:ind w:firstLine="567"/>
        <w:jc w:val="both"/>
      </w:pPr>
      <w:r>
        <w:rPr>
          <w:sz w:val="28"/>
          <w:szCs w:val="28"/>
        </w:rPr>
        <w:t>11.1.6. При поступлении в Администрацию более 5 однотипных обращений консультирование контролируемых лиц и их представителей может осуществляться посредством размещения на официальном сайте муниципального образования  в сети "Интернет" письменного разъяснения.</w:t>
      </w:r>
    </w:p>
    <w:p w:rsidR="003458E8" w:rsidRDefault="00075A49">
      <w:pPr>
        <w:pStyle w:val="ConsPlusNormal"/>
        <w:ind w:firstLine="567"/>
        <w:jc w:val="both"/>
      </w:pPr>
      <w:r>
        <w:rPr>
          <w:sz w:val="28"/>
          <w:szCs w:val="28"/>
        </w:rPr>
        <w:t>11.2. О</w:t>
      </w:r>
      <w:r>
        <w:rPr>
          <w:color w:val="000000"/>
          <w:sz w:val="28"/>
          <w:szCs w:val="28"/>
        </w:rPr>
        <w:t>бобщение правоприменительной практики может осуществляться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3458E8" w:rsidRDefault="00075A49">
      <w:pPr>
        <w:ind w:firstLine="567"/>
        <w:jc w:val="both"/>
      </w:pPr>
      <w:r>
        <w:rPr>
          <w:color w:val="000000"/>
          <w:sz w:val="28"/>
          <w:szCs w:val="28"/>
        </w:rPr>
        <w:t xml:space="preserve">11.3. </w:t>
      </w:r>
      <w:proofErr w:type="gramStart"/>
      <w:r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>
        <w:rPr>
          <w:color w:val="000000"/>
          <w:sz w:val="28"/>
          <w:szCs w:val="28"/>
        </w:rPr>
        <w:t xml:space="preserve"> законом ценностям. </w:t>
      </w:r>
      <w:r>
        <w:rPr>
          <w:color w:val="000000"/>
          <w:sz w:val="28"/>
          <w:szCs w:val="28"/>
        </w:rPr>
        <w:lastRenderedPageBreak/>
        <w:t xml:space="preserve">Предостережения объявляются (подписываются) Главой (заместителем Главы) </w:t>
      </w:r>
      <w:r w:rsidR="0019708A">
        <w:rPr>
          <w:color w:val="000000"/>
          <w:sz w:val="28"/>
          <w:szCs w:val="28"/>
        </w:rPr>
        <w:t>Калининского</w:t>
      </w:r>
      <w:r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 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3458E8" w:rsidRDefault="00075A49">
      <w:pPr>
        <w:ind w:firstLine="567"/>
        <w:jc w:val="both"/>
      </w:pPr>
      <w:r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>
        <w:rPr>
          <w:color w:val="000000"/>
          <w:sz w:val="28"/>
          <w:szCs w:val="28"/>
        </w:rPr>
        <w:t xml:space="preserve">. 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3458E8" w:rsidRDefault="00075A49">
      <w:pPr>
        <w:pStyle w:val="ConsPlusNormal"/>
        <w:ind w:firstLine="567"/>
        <w:jc w:val="both"/>
      </w:pPr>
      <w:r>
        <w:rPr>
          <w:color w:val="000000"/>
          <w:sz w:val="28"/>
          <w:szCs w:val="28"/>
        </w:rPr>
        <w:t xml:space="preserve">В случае объявления </w:t>
      </w:r>
      <w:r w:rsidR="0019708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3458E8" w:rsidRDefault="00075A49">
      <w:pPr>
        <w:pStyle w:val="ConsPlusNormal"/>
        <w:ind w:firstLine="567"/>
        <w:jc w:val="both"/>
      </w:pPr>
      <w:r>
        <w:rPr>
          <w:color w:val="000000"/>
          <w:sz w:val="28"/>
          <w:szCs w:val="28"/>
        </w:rPr>
        <w:t xml:space="preserve">11.4. </w:t>
      </w:r>
      <w:r>
        <w:rPr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3458E8" w:rsidRDefault="003458E8">
      <w:pPr>
        <w:pStyle w:val="ConsPlusNormal"/>
        <w:ind w:firstLine="567"/>
        <w:jc w:val="both"/>
        <w:rPr>
          <w:sz w:val="28"/>
          <w:szCs w:val="28"/>
        </w:rPr>
      </w:pPr>
    </w:p>
    <w:p w:rsidR="003458E8" w:rsidRDefault="00075A49">
      <w:pPr>
        <w:pStyle w:val="ConsPlusTitle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IV. Осуществление муниципального контроля</w:t>
      </w:r>
    </w:p>
    <w:p w:rsidR="003458E8" w:rsidRDefault="003458E8">
      <w:pPr>
        <w:pStyle w:val="ConsPlusNormal"/>
        <w:ind w:firstLine="567"/>
        <w:jc w:val="both"/>
        <w:rPr>
          <w:sz w:val="28"/>
          <w:szCs w:val="28"/>
        </w:rPr>
      </w:pP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Муниципальный контроль осуществляется без проведения плановых контрольных мероприятий.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12.1. Внеплановые контрольные мероприятия могут проводиться только после согласования с органами прокуратуры.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bookmarkStart w:id="1" w:name="Par90"/>
      <w:bookmarkEnd w:id="1"/>
      <w:r>
        <w:rPr>
          <w:sz w:val="28"/>
          <w:szCs w:val="28"/>
        </w:rPr>
        <w:t>13.1. Контрольными мероприятиями, осуществляемыми при взаимодействии с контролируемым лицом, являются: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инспекционный визит;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документарная проверка;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выездная проверка.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bookmarkStart w:id="2" w:name="Par94"/>
      <w:bookmarkEnd w:id="2"/>
      <w:r>
        <w:rPr>
          <w:sz w:val="28"/>
          <w:szCs w:val="28"/>
        </w:rPr>
        <w:t xml:space="preserve">13.2. Контрольными мероприятиями, осуществляемыми без </w:t>
      </w:r>
      <w:r>
        <w:rPr>
          <w:sz w:val="28"/>
          <w:szCs w:val="28"/>
        </w:rPr>
        <w:lastRenderedPageBreak/>
        <w:t>взаимодействия с контролируемым лицом, являются: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наблюдение за соблюдением обязательных требований (мониторинг безопасности);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выездное обследование.</w:t>
      </w:r>
    </w:p>
    <w:p w:rsidR="003458E8" w:rsidRDefault="00075A49">
      <w:pPr>
        <w:pStyle w:val="ConsPlusNormal"/>
        <w:ind w:firstLine="567"/>
        <w:jc w:val="both"/>
      </w:pPr>
      <w:r>
        <w:rPr>
          <w:sz w:val="28"/>
          <w:szCs w:val="28"/>
        </w:rPr>
        <w:t>14. Порядок и основания проведения контрольных мероприятий определяются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bookmarkStart w:id="3" w:name="Par98"/>
      <w:bookmarkEnd w:id="3"/>
      <w:r>
        <w:rPr>
          <w:sz w:val="28"/>
          <w:szCs w:val="28"/>
        </w:rPr>
        <w:t>15. В ходе инспекционного визита могут совершаться следующие контрольные действия: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осмотр;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опрос;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получение письменных объяснений;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инструментальное обследование;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 В ходе документарной проверки могут совершаться следующие контрольные действия: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получение письменных объяснений;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истребование документов.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bookmarkStart w:id="4" w:name="Par107"/>
      <w:bookmarkEnd w:id="4"/>
      <w:r>
        <w:rPr>
          <w:sz w:val="28"/>
          <w:szCs w:val="28"/>
        </w:rPr>
        <w:t>17. В ходе выездной проверки могут совершаться следующие контрольные действия: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осмотр;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опрос;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получение письменных объяснений;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истребование документов;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инструментальное обследование.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17.1. Срок проведения выездной проверки не может превышать 10 рабочих дней.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17.2. </w:t>
      </w:r>
      <w:proofErr w:type="gramStart"/>
      <w:r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>, за исключением выездной проверки, основанием для проведения которой является пункт 6 части 1 статьи 57 Федерального закона от 31.07.2020 N 248-ФЗ "О государственном контроле (надзоре) и муниципальном контроле в Российской Федерации" и которая</w:t>
      </w:r>
      <w:proofErr w:type="gram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 xml:space="preserve"> не может продолжаться более 40 часов.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bookmarkStart w:id="5" w:name="Par115"/>
      <w:bookmarkEnd w:id="5"/>
      <w:r>
        <w:rPr>
          <w:sz w:val="28"/>
          <w:szCs w:val="28"/>
        </w:rPr>
        <w:t>18. В ходе выездного обследования могут совершаться следующие контрольные действия: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осмотр;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инструментальное обследование (с применением видеозаписи).</w:t>
      </w:r>
    </w:p>
    <w:p w:rsidR="003458E8" w:rsidRDefault="00075A49">
      <w:pPr>
        <w:pStyle w:val="ConsPlusNormal"/>
        <w:ind w:firstLine="567"/>
        <w:jc w:val="both"/>
      </w:pPr>
      <w:r>
        <w:rPr>
          <w:sz w:val="28"/>
          <w:szCs w:val="28"/>
        </w:rPr>
        <w:t xml:space="preserve">19. </w:t>
      </w:r>
      <w:proofErr w:type="gramStart"/>
      <w:r>
        <w:rPr>
          <w:sz w:val="28"/>
          <w:szCs w:val="28"/>
        </w:rPr>
        <w:t xml:space="preserve">При наличии оснований для проведения контрольных мероприятий, предусмотренных пунктами 1, 3 - 6 части 1 статьи 57 Федерального закона от 31.07.2020 N 248-ФЗ "О государственном контроле (надзоре) и муниципальном контроле в Российской Федерации", проводятся внеплановые контрольные мероприятия, предусмотренные </w:t>
      </w:r>
      <w:hyperlink w:anchor="Par90" w:tooltip="#Par90" w:history="1">
        <w:r>
          <w:rPr>
            <w:rStyle w:val="af9"/>
            <w:sz w:val="28"/>
            <w:szCs w:val="28"/>
          </w:rPr>
          <w:t>пунктами 13.1</w:t>
        </w:r>
      </w:hyperlink>
      <w:r>
        <w:rPr>
          <w:sz w:val="28"/>
          <w:szCs w:val="28"/>
        </w:rPr>
        <w:t xml:space="preserve"> и </w:t>
      </w:r>
      <w:hyperlink w:anchor="Par94" w:tooltip="#Par94" w:history="1">
        <w:r>
          <w:rPr>
            <w:rStyle w:val="af9"/>
            <w:sz w:val="28"/>
            <w:szCs w:val="28"/>
          </w:rPr>
          <w:t>13.2</w:t>
        </w:r>
      </w:hyperlink>
      <w:r>
        <w:rPr>
          <w:sz w:val="28"/>
          <w:szCs w:val="28"/>
        </w:rPr>
        <w:t xml:space="preserve"> настоящего Положения, а </w:t>
      </w:r>
      <w:r>
        <w:rPr>
          <w:sz w:val="28"/>
          <w:szCs w:val="28"/>
        </w:rPr>
        <w:lastRenderedPageBreak/>
        <w:t xml:space="preserve">также контрольные действия в их составе, предусмотренные </w:t>
      </w:r>
      <w:hyperlink w:anchor="Par98" w:tooltip="#Par98" w:history="1">
        <w:r>
          <w:rPr>
            <w:rStyle w:val="af9"/>
            <w:sz w:val="28"/>
            <w:szCs w:val="28"/>
          </w:rPr>
          <w:t>пунктами 15</w:t>
        </w:r>
      </w:hyperlink>
      <w:r>
        <w:rPr>
          <w:sz w:val="28"/>
          <w:szCs w:val="28"/>
        </w:rPr>
        <w:t xml:space="preserve"> - </w:t>
      </w:r>
      <w:hyperlink w:anchor="Par107" w:tooltip="#Par107" w:history="1">
        <w:r>
          <w:rPr>
            <w:rStyle w:val="af9"/>
            <w:sz w:val="28"/>
            <w:szCs w:val="28"/>
          </w:rPr>
          <w:t>17</w:t>
        </w:r>
      </w:hyperlink>
      <w:r>
        <w:rPr>
          <w:sz w:val="28"/>
          <w:szCs w:val="28"/>
        </w:rPr>
        <w:t xml:space="preserve">, </w:t>
      </w:r>
      <w:hyperlink w:anchor="Par115" w:tooltip="#Par115" w:history="1">
        <w:r>
          <w:rPr>
            <w:rStyle w:val="af9"/>
            <w:sz w:val="28"/>
            <w:szCs w:val="28"/>
          </w:rPr>
          <w:t>18</w:t>
        </w:r>
      </w:hyperlink>
      <w:r>
        <w:rPr>
          <w:sz w:val="28"/>
          <w:szCs w:val="28"/>
        </w:rPr>
        <w:t xml:space="preserve"> настоящего Положения.</w:t>
      </w:r>
      <w:proofErr w:type="gramEnd"/>
    </w:p>
    <w:p w:rsidR="003458E8" w:rsidRDefault="00075A49">
      <w:pPr>
        <w:pStyle w:val="ConsPlusNormal"/>
        <w:ind w:firstLine="567"/>
        <w:jc w:val="both"/>
      </w:pPr>
      <w:r>
        <w:rPr>
          <w:sz w:val="28"/>
          <w:szCs w:val="28"/>
        </w:rPr>
        <w:t>20. При проведении инспекционного визита, выездной проверки, наблюдения за соблюдением обязательных требований, выездного обследования должностными лицами Администрации и лицами, привлекаемыми к совершению контрольных действий, для фиксации доказательств нарушений обязательных требований могут использоваться фотосъемка, аудио- и видеозапись.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20.1. Фотосъемка, аудио- и видеозапись осуществляется посредством применения специальных технических средств, имеющих функции фотосъемки, аудио- и видеозаписи.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20.2. При принятии решения о применении в рамках осуществления контрольного мероприятия фотосъемки, аудио- и видеозаписи контролируемое лицо уведомляется об этом в устной форме.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20.3. Фотографии, аудио- и видеозапись,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20.4. Фотографии, аудио- и видеозаписи, используемые для фиксации доказательств нарушения обязательных требований, прикладываются к акту контрольного мероприятия с указанием названия, типа и марки оборудования, с помощью которого производилась фиксация.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gramStart"/>
      <w:r>
        <w:rPr>
          <w:sz w:val="28"/>
          <w:szCs w:val="28"/>
        </w:rPr>
        <w:t>Индивидуальный предприниматель, должностное лицо,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 по уважительной причине, в связи с чем,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должностного лица, гражданина в Администрацию, в случаях:</w:t>
      </w:r>
      <w:proofErr w:type="gramEnd"/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временной нетрудоспособности (временной нетрудоспособности близких родственников);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нахождения в отпуске, служебной командировке в ином населенном пункте, а также за пределами Российской Федерации;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применения к гражданину мер административного или уголовного наказания, которое делает его явку невозможной;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наступление обстоятельств непреодолимой силы, препятствующих присутствию контролируемого лица при проведении контрольного мероприятия (чрезвычайное и непредотвратимое при данных условиях обстоятельство);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при наличии иных обстоятельств, требующих безотлагательного присутствия контролируемого лица в ином месте во время проведения контрольного мероприятия.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gramStart"/>
      <w:r>
        <w:rPr>
          <w:sz w:val="28"/>
          <w:szCs w:val="28"/>
        </w:rPr>
        <w:t xml:space="preserve">В случае необходимости для определения фактических значений, показателей, действий (событий), имеющих значение для проведения оценки соблюдения контролируемым лицом обязательных требований, в ходе инструментального обследования могут применяться оборудование, государственные и иные информационные системы, программные средства, созданные в соответствии с законодательством Российской Федерации, </w:t>
      </w:r>
      <w:r>
        <w:rPr>
          <w:sz w:val="28"/>
          <w:szCs w:val="28"/>
        </w:rPr>
        <w:lastRenderedPageBreak/>
        <w:t>обязательные к использованию контролируемым лицом, а также иные средства доступа к информации.</w:t>
      </w:r>
      <w:proofErr w:type="gramEnd"/>
    </w:p>
    <w:p w:rsidR="003458E8" w:rsidRDefault="003458E8">
      <w:pPr>
        <w:pStyle w:val="ConsPlusNormal"/>
        <w:ind w:firstLine="567"/>
        <w:jc w:val="both"/>
        <w:rPr>
          <w:sz w:val="28"/>
          <w:szCs w:val="28"/>
        </w:rPr>
      </w:pPr>
    </w:p>
    <w:p w:rsidR="003458E8" w:rsidRDefault="00075A49">
      <w:pPr>
        <w:pStyle w:val="ConsPlusTitle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V. Результаты контрольного (надзорного) мероприятия</w:t>
      </w:r>
    </w:p>
    <w:p w:rsidR="003458E8" w:rsidRDefault="003458E8">
      <w:pPr>
        <w:pStyle w:val="ConsPlusNormal"/>
        <w:ind w:firstLine="567"/>
        <w:jc w:val="both"/>
        <w:rPr>
          <w:sz w:val="28"/>
          <w:szCs w:val="28"/>
        </w:rPr>
      </w:pP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23. Результаты контрольного мероприятия оформляются в порядке, предусмотренном главой 16 Федерального закона от 31.07.2020 N 248-ФЗ "О государственном контроле (надзоре) и муниципальном контроле в Российской Федерации".</w:t>
      </w:r>
    </w:p>
    <w:p w:rsidR="003458E8" w:rsidRDefault="003458E8">
      <w:pPr>
        <w:pStyle w:val="ConsPlusNormal"/>
        <w:ind w:firstLine="567"/>
        <w:jc w:val="both"/>
        <w:rPr>
          <w:sz w:val="28"/>
          <w:szCs w:val="28"/>
        </w:rPr>
      </w:pPr>
    </w:p>
    <w:p w:rsidR="003458E8" w:rsidRDefault="00075A49">
      <w:pPr>
        <w:pStyle w:val="ConsPlusTitle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VI. Обжалование решений контрольных (надзорных) органов,</w:t>
      </w:r>
    </w:p>
    <w:p w:rsidR="003458E8" w:rsidRDefault="00075A49">
      <w:pPr>
        <w:pStyle w:val="ConsPlusTitle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действий (бездействия) их должностных лиц</w:t>
      </w:r>
    </w:p>
    <w:p w:rsidR="003458E8" w:rsidRDefault="003458E8">
      <w:pPr>
        <w:pStyle w:val="ConsPlusNormal"/>
        <w:ind w:firstLine="567"/>
        <w:jc w:val="both"/>
        <w:rPr>
          <w:sz w:val="28"/>
          <w:szCs w:val="28"/>
        </w:rPr>
      </w:pP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24. Досудебное обжалование решений Администрации, действий (бездействия) ее должностных лиц осуществляется в соответствии с главой 9 Федерального закона от 31.07.2020 N 248-ФЗ "О государственном контроле (надзоре) и муниципальном контроле в Российской Федерации", а также с учетом особенностей, установленных настоящим Положением.</w:t>
      </w:r>
    </w:p>
    <w:p w:rsidR="003458E8" w:rsidRDefault="00075A49">
      <w:pPr>
        <w:pStyle w:val="ConsPlusNormal"/>
        <w:ind w:firstLine="567"/>
        <w:jc w:val="both"/>
      </w:pPr>
      <w:r>
        <w:rPr>
          <w:sz w:val="28"/>
          <w:szCs w:val="28"/>
        </w:rPr>
        <w:t>25. Жалоба на решение Администрации, действия (бездействие) ее должност</w:t>
      </w:r>
      <w:r w:rsidR="0019708A">
        <w:rPr>
          <w:sz w:val="28"/>
          <w:szCs w:val="28"/>
        </w:rPr>
        <w:t>ных лиц рассматривается Главой Калининского</w:t>
      </w:r>
      <w:r>
        <w:rPr>
          <w:sz w:val="28"/>
          <w:szCs w:val="28"/>
        </w:rPr>
        <w:t xml:space="preserve"> сельского поселения Омского муниципального района Омской области.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Судебное обжалование решений Администрации, действий (бездействия) ее должностных лиц,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bookmarkStart w:id="6" w:name="Par142"/>
      <w:bookmarkEnd w:id="6"/>
      <w:r>
        <w:rPr>
          <w:sz w:val="28"/>
          <w:szCs w:val="28"/>
        </w:rPr>
        <w:t>27. Жалоба подлежит рассмотрению в течение 20 рабочих дней со дня ее регистрации.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bookmarkStart w:id="7" w:name="Par143"/>
      <w:bookmarkEnd w:id="7"/>
      <w:r>
        <w:rPr>
          <w:sz w:val="28"/>
          <w:szCs w:val="28"/>
        </w:rPr>
        <w:t>27.1.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3458E8" w:rsidRDefault="00075A49">
      <w:pPr>
        <w:pStyle w:val="ConsPlusNormal"/>
        <w:ind w:firstLine="567"/>
        <w:jc w:val="both"/>
      </w:pPr>
      <w:r>
        <w:rPr>
          <w:sz w:val="28"/>
          <w:szCs w:val="28"/>
        </w:rPr>
        <w:t>28. Жалоба, содержащая сведения и документы, составляющие государственную или иную охраняемую законом тайну, подается контролируемым лицом на имя Главы сельского поселения в Администрацию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28.1. Поступившая в Администрацию в ходе личного приема жалоба, содержащая сведения и документы, составляющие государственную или иную охраняемую законом тайну, подлежит регистрации в Администрации </w:t>
      </w:r>
      <w:r w:rsidR="0019708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поселения. 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28.2. Контролируемому лицу выдается под личную подпись расписка о приеме жалобы.</w:t>
      </w:r>
    </w:p>
    <w:p w:rsidR="003458E8" w:rsidRDefault="00075A49">
      <w:pPr>
        <w:pStyle w:val="ConsPlusNormal"/>
        <w:ind w:firstLine="567"/>
        <w:jc w:val="both"/>
      </w:pPr>
      <w:r>
        <w:rPr>
          <w:sz w:val="28"/>
          <w:szCs w:val="28"/>
        </w:rPr>
        <w:t xml:space="preserve">28.3. Жалоба рассматривается в срок, установленный </w:t>
      </w:r>
      <w:hyperlink w:anchor="Par142" w:tooltip="#Par142" w:history="1">
        <w:r>
          <w:rPr>
            <w:rStyle w:val="af9"/>
            <w:sz w:val="28"/>
            <w:szCs w:val="28"/>
          </w:rPr>
          <w:t>пунктами 27</w:t>
        </w:r>
      </w:hyperlink>
      <w:r>
        <w:rPr>
          <w:sz w:val="28"/>
          <w:szCs w:val="28"/>
        </w:rPr>
        <w:t xml:space="preserve">, </w:t>
      </w:r>
      <w:hyperlink w:anchor="Par143" w:tooltip="#Par143" w:history="1">
        <w:r>
          <w:rPr>
            <w:rStyle w:val="af9"/>
            <w:sz w:val="28"/>
            <w:szCs w:val="28"/>
          </w:rPr>
          <w:t>27.1</w:t>
        </w:r>
      </w:hyperlink>
      <w:r>
        <w:rPr>
          <w:sz w:val="28"/>
          <w:szCs w:val="28"/>
        </w:rPr>
        <w:t xml:space="preserve"> настоящего Положения.</w:t>
      </w:r>
    </w:p>
    <w:p w:rsidR="003458E8" w:rsidRDefault="00075A49">
      <w:pPr>
        <w:pStyle w:val="ConsPlusNormal"/>
        <w:ind w:firstLine="567"/>
        <w:jc w:val="both"/>
      </w:pPr>
      <w:r>
        <w:rPr>
          <w:sz w:val="28"/>
          <w:szCs w:val="28"/>
        </w:rPr>
        <w:t xml:space="preserve">28.4. Контролируемое лицо информируется о готовности результата </w:t>
      </w:r>
      <w:r>
        <w:rPr>
          <w:sz w:val="28"/>
          <w:szCs w:val="28"/>
        </w:rPr>
        <w:lastRenderedPageBreak/>
        <w:t>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3458E8" w:rsidRDefault="00075A4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28.5. Получение результата рассмотрения жалобы контролируемого лица осуществляется лично через Администрацию после получения сообщения о готовности результата рассмотрения жалобы.</w:t>
      </w:r>
    </w:p>
    <w:p w:rsidR="003458E8" w:rsidRDefault="003458E8">
      <w:pPr>
        <w:ind w:firstLine="540"/>
        <w:jc w:val="right"/>
        <w:rPr>
          <w:sz w:val="28"/>
          <w:szCs w:val="28"/>
        </w:rPr>
      </w:pPr>
    </w:p>
    <w:sectPr w:rsidR="003458E8">
      <w:pgSz w:w="11906" w:h="16838"/>
      <w:pgMar w:top="719" w:right="707" w:bottom="360" w:left="1560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0F" w:rsidRDefault="008C6B0F">
      <w:r>
        <w:separator/>
      </w:r>
    </w:p>
  </w:endnote>
  <w:endnote w:type="continuationSeparator" w:id="0">
    <w:p w:rsidR="008C6B0F" w:rsidRDefault="008C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0F" w:rsidRDefault="008C6B0F">
      <w:r>
        <w:separator/>
      </w:r>
    </w:p>
  </w:footnote>
  <w:footnote w:type="continuationSeparator" w:id="0">
    <w:p w:rsidR="008C6B0F" w:rsidRDefault="008C6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0A3"/>
    <w:multiLevelType w:val="hybridMultilevel"/>
    <w:tmpl w:val="7C507FA4"/>
    <w:lvl w:ilvl="0" w:tplc="179C3F14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</w:lvl>
    <w:lvl w:ilvl="1" w:tplc="70F00E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48A3A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120E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1C239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F226A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3EC96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3203B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02ADD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27B9286E"/>
    <w:multiLevelType w:val="hybridMultilevel"/>
    <w:tmpl w:val="5BF40B5C"/>
    <w:lvl w:ilvl="0" w:tplc="2464805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89839C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3E42E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D0A290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E078F06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D5EAF1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2FA6583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B368F2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55726D3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9C90513"/>
    <w:multiLevelType w:val="hybridMultilevel"/>
    <w:tmpl w:val="C50CE5D8"/>
    <w:lvl w:ilvl="0" w:tplc="4050BE6C">
      <w:start w:val="1"/>
      <w:numFmt w:val="decimal"/>
      <w:lvlText w:val="%1."/>
      <w:lvlJc w:val="left"/>
      <w:pPr>
        <w:tabs>
          <w:tab w:val="num" w:pos="0"/>
        </w:tabs>
        <w:ind w:left="562" w:hanging="420"/>
      </w:pPr>
      <w:rPr>
        <w:sz w:val="28"/>
        <w:szCs w:val="28"/>
      </w:rPr>
    </w:lvl>
    <w:lvl w:ilvl="1" w:tplc="C60A1B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A7414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FF230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A70DC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24815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B629E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AF24C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AE46D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E8"/>
    <w:rsid w:val="00075A49"/>
    <w:rsid w:val="0019708A"/>
    <w:rsid w:val="003458E8"/>
    <w:rsid w:val="00557D9D"/>
    <w:rsid w:val="005D4402"/>
    <w:rsid w:val="006D2107"/>
    <w:rsid w:val="008C6B0F"/>
    <w:rsid w:val="00D0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7"/>
      <w:szCs w:val="27"/>
      <w:u w:val="none"/>
      <w:vertAlign w:val="baseline"/>
      <w:lang w:val="ru-RU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f8">
    <w:name w:val="Основной текст_"/>
    <w:qFormat/>
    <w:rPr>
      <w:sz w:val="27"/>
      <w:szCs w:val="27"/>
      <w:shd w:val="clear" w:color="auto" w:fill="FFFFFF"/>
    </w:rPr>
  </w:style>
  <w:style w:type="character" w:styleId="af9">
    <w:name w:val="Hyperlink"/>
    <w:rPr>
      <w:color w:val="0000FF"/>
      <w:u w:val="single"/>
    </w:rPr>
  </w:style>
  <w:style w:type="character" w:styleId="afa">
    <w:name w:val="Emphasis"/>
    <w:qFormat/>
    <w:rPr>
      <w:i/>
      <w:iCs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Times New Roman"/>
      <w:b/>
      <w:bCs/>
      <w:lang w:val="ru-RU" w:bidi="ar-SA"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2">
    <w:name w:val="Основной текст1"/>
    <w:basedOn w:val="a"/>
    <w:qFormat/>
    <w:pPr>
      <w:widowControl w:val="0"/>
      <w:shd w:val="clear" w:color="auto" w:fill="FFFFFF"/>
      <w:spacing w:line="235" w:lineRule="exact"/>
      <w:jc w:val="both"/>
    </w:pPr>
    <w:rPr>
      <w:sz w:val="27"/>
      <w:szCs w:val="27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Times New Roman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ConsTitle">
    <w:name w:val="ConsTitle"/>
    <w:rsid w:val="0019708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7"/>
      <w:szCs w:val="27"/>
      <w:u w:val="none"/>
      <w:vertAlign w:val="baseline"/>
      <w:lang w:val="ru-RU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f8">
    <w:name w:val="Основной текст_"/>
    <w:qFormat/>
    <w:rPr>
      <w:sz w:val="27"/>
      <w:szCs w:val="27"/>
      <w:shd w:val="clear" w:color="auto" w:fill="FFFFFF"/>
    </w:rPr>
  </w:style>
  <w:style w:type="character" w:styleId="af9">
    <w:name w:val="Hyperlink"/>
    <w:rPr>
      <w:color w:val="0000FF"/>
      <w:u w:val="single"/>
    </w:rPr>
  </w:style>
  <w:style w:type="character" w:styleId="afa">
    <w:name w:val="Emphasis"/>
    <w:qFormat/>
    <w:rPr>
      <w:i/>
      <w:iCs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Times New Roman"/>
      <w:b/>
      <w:bCs/>
      <w:lang w:val="ru-RU" w:bidi="ar-SA"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2">
    <w:name w:val="Основной текст1"/>
    <w:basedOn w:val="a"/>
    <w:qFormat/>
    <w:pPr>
      <w:widowControl w:val="0"/>
      <w:shd w:val="clear" w:color="auto" w:fill="FFFFFF"/>
      <w:spacing w:line="235" w:lineRule="exact"/>
      <w:jc w:val="both"/>
    </w:pPr>
    <w:rPr>
      <w:sz w:val="27"/>
      <w:szCs w:val="27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Times New Roman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ConsTitle">
    <w:name w:val="ConsTitle"/>
    <w:rsid w:val="0019708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3;&#1080;&#1085;&#1080;&#1085;&#1086;55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3054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ГОРОДСКОЙ СОВЕТ</vt:lpstr>
    </vt:vector>
  </TitlesOfParts>
  <Company/>
  <LinksUpToDate>false</LinksUpToDate>
  <CharactersWithSpaces>20427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ГОРОДСКОЙ СОВЕТ</dc:title>
  <dc:creator>User</dc:creator>
  <cp:lastModifiedBy>user</cp:lastModifiedBy>
  <cp:revision>6</cp:revision>
  <cp:lastPrinted>2022-11-10T10:17:00Z</cp:lastPrinted>
  <dcterms:created xsi:type="dcterms:W3CDTF">2022-10-12T04:50:00Z</dcterms:created>
  <dcterms:modified xsi:type="dcterms:W3CDTF">2022-11-10T10:18:00Z</dcterms:modified>
  <dc:language>en-US</dc:language>
</cp:coreProperties>
</file>