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0D" w:rsidRDefault="00572D0D" w:rsidP="00572D0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572D0D" w:rsidRDefault="00572D0D" w:rsidP="00572D0D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:rsidR="00572D0D" w:rsidRDefault="00572D0D" w:rsidP="00572D0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295"/>
      </w:tblGrid>
      <w:tr w:rsidR="00572D0D" w:rsidTr="00572D0D">
        <w:trPr>
          <w:trHeight w:val="127"/>
        </w:trPr>
        <w:tc>
          <w:tcPr>
            <w:tcW w:w="8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72D0D" w:rsidRDefault="00572D0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D0D" w:rsidRDefault="00572D0D" w:rsidP="00572D0D">
      <w:pPr>
        <w:pStyle w:val="ConsTitle"/>
        <w:widowControl/>
        <w:tabs>
          <w:tab w:val="left" w:pos="699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2D0D" w:rsidRDefault="00572D0D" w:rsidP="00572D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72D0D" w:rsidRDefault="00572D0D" w:rsidP="00572D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72D0D" w:rsidRDefault="00844F33" w:rsidP="00572D0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2D0D">
        <w:rPr>
          <w:sz w:val="28"/>
          <w:szCs w:val="28"/>
        </w:rPr>
        <w:t>т</w:t>
      </w:r>
      <w:r>
        <w:rPr>
          <w:sz w:val="28"/>
          <w:szCs w:val="28"/>
        </w:rPr>
        <w:t xml:space="preserve"> 28.10.2020 </w:t>
      </w:r>
      <w:r w:rsidR="00572D0D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</w:p>
    <w:p w:rsidR="00572D0D" w:rsidRDefault="00572D0D" w:rsidP="00572D0D">
      <w:pPr>
        <w:rPr>
          <w:b/>
          <w:sz w:val="28"/>
          <w:szCs w:val="28"/>
        </w:rPr>
      </w:pPr>
    </w:p>
    <w:p w:rsidR="00572D0D" w:rsidRPr="00572D0D" w:rsidRDefault="00572D0D" w:rsidP="00572D0D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Об утверждении мест, нахождение в которых детей не допускается, и мест, в которых не</w:t>
      </w:r>
      <w:r w:rsidRPr="00572D0D">
        <w:t xml:space="preserve"> </w:t>
      </w:r>
      <w:r w:rsidRPr="00572D0D">
        <w:rPr>
          <w:sz w:val="28"/>
          <w:szCs w:val="28"/>
        </w:rPr>
        <w:t>допускается нахождение детей без сопровождения родителей (лиц, их заменяющих) или лиц, осуществляющих мероприятия с участием детей, в ночное время в общественных местах</w:t>
      </w:r>
    </w:p>
    <w:p w:rsidR="00572D0D" w:rsidRDefault="00572D0D" w:rsidP="00572D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D0D" w:rsidRDefault="00572D0D" w:rsidP="00572D0D">
      <w:pPr>
        <w:pStyle w:val="a4"/>
        <w:ind w:firstLine="708"/>
        <w:jc w:val="both"/>
      </w:pPr>
      <w:r>
        <w:t>В соответствии с Законом Омской области от 25.12.2012 №1501-ОЗ «О мерах по предупреждению причинения вреда здоровью детей, их физическому, интеллектуальному, психическому, духовному и нравственному развитию», Уставом Калининского сельского поселения Омского муниципального района Омск</w:t>
      </w:r>
      <w:r w:rsidR="0048701B">
        <w:t xml:space="preserve">ой области, Совет Калининского </w:t>
      </w:r>
      <w:r>
        <w:t xml:space="preserve">сельского поселения Омского муниципального района Омской области, </w:t>
      </w:r>
    </w:p>
    <w:p w:rsidR="00572D0D" w:rsidRDefault="00572D0D" w:rsidP="00572D0D">
      <w:pPr>
        <w:pStyle w:val="a4"/>
        <w:ind w:firstLine="708"/>
        <w:jc w:val="both"/>
      </w:pPr>
    </w:p>
    <w:p w:rsidR="00572D0D" w:rsidRDefault="00572D0D" w:rsidP="00572D0D">
      <w:pPr>
        <w:pStyle w:val="a4"/>
        <w:ind w:firstLine="708"/>
        <w:jc w:val="both"/>
      </w:pPr>
      <w:r>
        <w:t>РЕШИЛ:</w:t>
      </w:r>
    </w:p>
    <w:p w:rsidR="00572D0D" w:rsidRDefault="00572D0D" w:rsidP="00572D0D">
      <w:pPr>
        <w:pStyle w:val="a4"/>
        <w:ind w:firstLine="708"/>
        <w:jc w:val="both"/>
      </w:pPr>
    </w:p>
    <w:p w:rsidR="00572D0D" w:rsidRPr="00572D0D" w:rsidRDefault="00572D0D" w:rsidP="00572D0D">
      <w:pPr>
        <w:pStyle w:val="a5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572D0D">
        <w:rPr>
          <w:sz w:val="28"/>
          <w:szCs w:val="28"/>
        </w:rPr>
        <w:t xml:space="preserve">Определить на территории Калининского сельского поселения  Омского муниципального района Омской области </w:t>
      </w:r>
      <w:hyperlink r:id="rId7" w:history="1">
        <w:r w:rsidRPr="00572D0D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Pr="00572D0D">
        <w:rPr>
          <w:sz w:val="28"/>
          <w:szCs w:val="28"/>
        </w:rPr>
        <w:t xml:space="preserve"> мест, в которых нахождение детей не допускается, согласно приложению 1 к настоящему решению.</w:t>
      </w:r>
    </w:p>
    <w:p w:rsidR="00572D0D" w:rsidRPr="00572D0D" w:rsidRDefault="00572D0D" w:rsidP="00572D0D">
      <w:pPr>
        <w:pStyle w:val="a5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572D0D">
        <w:rPr>
          <w:sz w:val="28"/>
          <w:szCs w:val="28"/>
        </w:rPr>
        <w:t xml:space="preserve">Определить на территории Калининского сельского поселения  Омского муниципального района Омской области </w:t>
      </w:r>
      <w:hyperlink r:id="rId8" w:history="1">
        <w:r w:rsidRPr="00572D0D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Pr="00572D0D">
        <w:rPr>
          <w:sz w:val="28"/>
          <w:szCs w:val="28"/>
        </w:rPr>
        <w:t xml:space="preserve"> мест, в которых не допускается нахождение детей без сопровождения родителей (лиц, их заменяющих) или лиц, осуществляющих мероприятия с участием детей, в ночное время в общественных местах, согласно приложению 2 к настоящему </w:t>
      </w:r>
      <w:r>
        <w:rPr>
          <w:sz w:val="28"/>
          <w:szCs w:val="28"/>
        </w:rPr>
        <w:t>р</w:t>
      </w:r>
      <w:r w:rsidRPr="00572D0D">
        <w:rPr>
          <w:sz w:val="28"/>
          <w:szCs w:val="28"/>
        </w:rPr>
        <w:t>ешению.</w:t>
      </w:r>
    </w:p>
    <w:p w:rsidR="00572D0D" w:rsidRPr="00572D0D" w:rsidRDefault="00572D0D" w:rsidP="00572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572D0D">
        <w:rPr>
          <w:sz w:val="28"/>
          <w:szCs w:val="28"/>
        </w:rPr>
        <w:t xml:space="preserve"> Настоящее решение вступает в силу со дня его официального  опубликования (обнародования) в газете «Омский муниципальный вестник»</w:t>
      </w:r>
      <w:r w:rsidRPr="00572D0D">
        <w:rPr>
          <w:rStyle w:val="FontStyle25"/>
          <w:rFonts w:ascii="Times New Roman" w:hAnsi="Times New Roman" w:cs="Times New Roman"/>
          <w:sz w:val="28"/>
          <w:szCs w:val="28"/>
        </w:rPr>
        <w:t xml:space="preserve">, а также подлежит размещению на сайте Калининского сельского поселения </w:t>
      </w:r>
      <w:r w:rsidRPr="00572D0D">
        <w:rPr>
          <w:sz w:val="28"/>
          <w:szCs w:val="28"/>
        </w:rPr>
        <w:t xml:space="preserve">Омского муниципального района Омской области </w:t>
      </w:r>
      <w:hyperlink r:id="rId9" w:history="1">
        <w:r w:rsidRPr="00572D0D">
          <w:rPr>
            <w:rStyle w:val="a3"/>
            <w:color w:val="auto"/>
            <w:sz w:val="28"/>
            <w:szCs w:val="28"/>
            <w:u w:val="none"/>
          </w:rPr>
          <w:t>http://калинино55.рф</w:t>
        </w:r>
      </w:hyperlink>
      <w:r w:rsidRPr="00572D0D">
        <w:rPr>
          <w:sz w:val="28"/>
          <w:szCs w:val="28"/>
        </w:rPr>
        <w:t>.</w:t>
      </w:r>
    </w:p>
    <w:p w:rsidR="00572D0D" w:rsidRPr="00572D0D" w:rsidRDefault="00572D0D" w:rsidP="00572D0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72D0D">
        <w:rPr>
          <w:sz w:val="28"/>
          <w:szCs w:val="28"/>
        </w:rPr>
        <w:t xml:space="preserve"> </w:t>
      </w:r>
      <w:proofErr w:type="gramStart"/>
      <w:r w:rsidRPr="00572D0D">
        <w:rPr>
          <w:sz w:val="28"/>
          <w:szCs w:val="28"/>
        </w:rPr>
        <w:t>Контроль  за</w:t>
      </w:r>
      <w:proofErr w:type="gramEnd"/>
      <w:r w:rsidRPr="00572D0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572D0D">
        <w:rPr>
          <w:sz w:val="28"/>
          <w:szCs w:val="28"/>
        </w:rPr>
        <w:t>ешения оставляю за собой</w:t>
      </w:r>
      <w:r>
        <w:rPr>
          <w:sz w:val="28"/>
          <w:szCs w:val="28"/>
        </w:rPr>
        <w:t>.</w:t>
      </w:r>
    </w:p>
    <w:p w:rsidR="00572D0D" w:rsidRDefault="00572D0D" w:rsidP="00572D0D">
      <w:pPr>
        <w:pStyle w:val="a4"/>
        <w:ind w:firstLine="360"/>
        <w:jc w:val="both"/>
      </w:pPr>
    </w:p>
    <w:p w:rsidR="00572D0D" w:rsidRDefault="00572D0D" w:rsidP="00572D0D">
      <w:pPr>
        <w:pStyle w:val="a4"/>
        <w:jc w:val="both"/>
      </w:pPr>
    </w:p>
    <w:p w:rsidR="0048701B" w:rsidRDefault="0048701B" w:rsidP="0048701B">
      <w:pPr>
        <w:pStyle w:val="2"/>
        <w:shd w:val="clear" w:color="auto" w:fill="auto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Совета</w:t>
      </w:r>
    </w:p>
    <w:p w:rsidR="0048701B" w:rsidRDefault="0048701B" w:rsidP="0048701B">
      <w:pPr>
        <w:pStyle w:val="2"/>
        <w:shd w:val="clear" w:color="auto" w:fill="auto"/>
        <w:jc w:val="left"/>
        <w:rPr>
          <w:sz w:val="28"/>
          <w:szCs w:val="28"/>
        </w:rPr>
      </w:pPr>
      <w:r w:rsidRPr="001335A2">
        <w:rPr>
          <w:sz w:val="28"/>
          <w:szCs w:val="28"/>
        </w:rPr>
        <w:t xml:space="preserve">Калининского сельского поселения </w:t>
      </w:r>
    </w:p>
    <w:p w:rsidR="0048701B" w:rsidRDefault="0048701B" w:rsidP="0048701B">
      <w:pPr>
        <w:pStyle w:val="2"/>
        <w:shd w:val="clear" w:color="auto" w:fill="auto"/>
        <w:jc w:val="left"/>
        <w:rPr>
          <w:sz w:val="28"/>
          <w:szCs w:val="28"/>
        </w:rPr>
      </w:pPr>
      <w:r w:rsidRPr="001335A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</w:t>
      </w:r>
    </w:p>
    <w:p w:rsidR="0048701B" w:rsidRPr="001335A2" w:rsidRDefault="0048701B" w:rsidP="0048701B">
      <w:pPr>
        <w:pStyle w:val="2"/>
        <w:shd w:val="clear" w:color="auto" w:fill="auto"/>
        <w:jc w:val="left"/>
        <w:rPr>
          <w:sz w:val="28"/>
          <w:szCs w:val="28"/>
        </w:rPr>
      </w:pPr>
      <w:r w:rsidRPr="001335A2">
        <w:rPr>
          <w:sz w:val="28"/>
          <w:szCs w:val="28"/>
        </w:rPr>
        <w:t xml:space="preserve">Омской области             </w:t>
      </w:r>
      <w:r>
        <w:rPr>
          <w:sz w:val="28"/>
          <w:szCs w:val="28"/>
        </w:rPr>
        <w:t xml:space="preserve">                                                                   </w:t>
      </w:r>
      <w:r w:rsidR="00844F33">
        <w:rPr>
          <w:sz w:val="28"/>
          <w:szCs w:val="28"/>
        </w:rPr>
        <w:t>В</w:t>
      </w:r>
      <w:r w:rsidRPr="001335A2">
        <w:rPr>
          <w:sz w:val="28"/>
          <w:szCs w:val="28"/>
        </w:rPr>
        <w:t xml:space="preserve">.А. Бурдыга                                                     </w:t>
      </w:r>
    </w:p>
    <w:p w:rsidR="00572D0D" w:rsidRDefault="0048701B" w:rsidP="0048701B">
      <w:pPr>
        <w:pStyle w:val="2"/>
        <w:shd w:val="clear" w:color="auto" w:fill="auto"/>
        <w:rPr>
          <w:sz w:val="28"/>
          <w:szCs w:val="28"/>
        </w:rPr>
      </w:pPr>
      <w:r w:rsidRPr="001335A2">
        <w:rPr>
          <w:sz w:val="28"/>
          <w:szCs w:val="28"/>
        </w:rPr>
        <w:t xml:space="preserve">        </w:t>
      </w:r>
    </w:p>
    <w:p w:rsidR="00844F33" w:rsidRDefault="00844F33" w:rsidP="00572D0D">
      <w:pPr>
        <w:jc w:val="right"/>
        <w:rPr>
          <w:sz w:val="28"/>
          <w:szCs w:val="28"/>
        </w:rPr>
      </w:pPr>
    </w:p>
    <w:p w:rsidR="00844F33" w:rsidRDefault="00844F33" w:rsidP="00572D0D">
      <w:pPr>
        <w:jc w:val="right"/>
        <w:rPr>
          <w:sz w:val="28"/>
          <w:szCs w:val="28"/>
        </w:rPr>
      </w:pPr>
    </w:p>
    <w:p w:rsidR="00844F33" w:rsidRDefault="00844F33" w:rsidP="00572D0D">
      <w:pPr>
        <w:jc w:val="right"/>
        <w:rPr>
          <w:sz w:val="28"/>
          <w:szCs w:val="28"/>
        </w:rPr>
      </w:pPr>
    </w:p>
    <w:p w:rsidR="00844F33" w:rsidRDefault="00844F33" w:rsidP="00572D0D">
      <w:pPr>
        <w:jc w:val="right"/>
        <w:rPr>
          <w:sz w:val="28"/>
          <w:szCs w:val="28"/>
        </w:rPr>
      </w:pPr>
    </w:p>
    <w:p w:rsidR="00572D0D" w:rsidRDefault="00572D0D" w:rsidP="00572D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8701B" w:rsidRDefault="00C20263" w:rsidP="00572D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Калининского сельского поселения </w:t>
      </w:r>
    </w:p>
    <w:p w:rsidR="00572D0D" w:rsidRDefault="00C20263" w:rsidP="00572D0D">
      <w:pPr>
        <w:jc w:val="right"/>
        <w:rPr>
          <w:sz w:val="28"/>
          <w:szCs w:val="28"/>
        </w:rPr>
      </w:pPr>
      <w:r>
        <w:rPr>
          <w:sz w:val="28"/>
          <w:szCs w:val="28"/>
        </w:rPr>
        <w:t>Омского муниципального района Омской области</w:t>
      </w:r>
      <w:r w:rsidR="001D6373">
        <w:rPr>
          <w:sz w:val="28"/>
          <w:szCs w:val="28"/>
        </w:rPr>
        <w:t xml:space="preserve"> № </w:t>
      </w:r>
      <w:r w:rsidR="00844F33">
        <w:rPr>
          <w:sz w:val="28"/>
          <w:szCs w:val="28"/>
        </w:rPr>
        <w:t>34</w:t>
      </w:r>
      <w:r w:rsidR="001D6373">
        <w:rPr>
          <w:sz w:val="28"/>
          <w:szCs w:val="28"/>
        </w:rPr>
        <w:t xml:space="preserve"> от </w:t>
      </w:r>
      <w:r w:rsidR="00844F33">
        <w:rPr>
          <w:sz w:val="28"/>
          <w:szCs w:val="28"/>
        </w:rPr>
        <w:t>28.10.2020</w:t>
      </w:r>
    </w:p>
    <w:p w:rsidR="00C20263" w:rsidRDefault="00C20263" w:rsidP="00572D0D">
      <w:pPr>
        <w:jc w:val="right"/>
        <w:rPr>
          <w:sz w:val="28"/>
          <w:szCs w:val="28"/>
        </w:rPr>
      </w:pPr>
    </w:p>
    <w:p w:rsidR="00C20263" w:rsidRPr="00C20263" w:rsidRDefault="00C20263" w:rsidP="00C20263">
      <w:pPr>
        <w:jc w:val="center"/>
        <w:rPr>
          <w:b/>
          <w:sz w:val="28"/>
          <w:szCs w:val="28"/>
        </w:rPr>
      </w:pPr>
      <w:proofErr w:type="gramStart"/>
      <w:r w:rsidRPr="00C20263">
        <w:rPr>
          <w:b/>
          <w:sz w:val="28"/>
          <w:szCs w:val="28"/>
        </w:rPr>
        <w:t>П</w:t>
      </w:r>
      <w:proofErr w:type="gramEnd"/>
      <w:r w:rsidR="00844F33">
        <w:fldChar w:fldCharType="begin"/>
      </w:r>
      <w:r w:rsidR="00844F33">
        <w:instrText xml:space="preserve"> HYPERLINK "https://login.consultant.ru/link/?rnd=2D954E411D2A662A1FB8E97AFCB64A83&amp;req=doc&amp;base=RLAW148&amp;n=94176&amp;dst=100010&amp;fld=134&amp;date=25.09.2020" </w:instrText>
      </w:r>
      <w:r w:rsidR="00844F33">
        <w:fldChar w:fldCharType="separate"/>
      </w:r>
      <w:r w:rsidRPr="00C20263">
        <w:rPr>
          <w:rStyle w:val="a3"/>
          <w:b/>
          <w:color w:val="auto"/>
          <w:sz w:val="28"/>
          <w:szCs w:val="28"/>
          <w:u w:val="none"/>
        </w:rPr>
        <w:t>еречень</w:t>
      </w:r>
      <w:r w:rsidR="00844F33">
        <w:rPr>
          <w:rStyle w:val="a3"/>
          <w:b/>
          <w:color w:val="auto"/>
          <w:sz w:val="28"/>
          <w:szCs w:val="28"/>
          <w:u w:val="none"/>
        </w:rPr>
        <w:fldChar w:fldCharType="end"/>
      </w:r>
      <w:r w:rsidRPr="00C20263">
        <w:rPr>
          <w:b/>
          <w:sz w:val="28"/>
          <w:szCs w:val="28"/>
        </w:rPr>
        <w:t xml:space="preserve"> мест,</w:t>
      </w:r>
    </w:p>
    <w:p w:rsidR="00C20263" w:rsidRDefault="00C20263" w:rsidP="00C20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Pr="00C202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Калининского сельского поселения</w:t>
      </w:r>
    </w:p>
    <w:p w:rsidR="00C20263" w:rsidRDefault="00C20263" w:rsidP="00C20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Омского муниципального района </w:t>
      </w:r>
    </w:p>
    <w:p w:rsidR="00C20263" w:rsidRDefault="00C20263" w:rsidP="00C20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C20263">
        <w:rPr>
          <w:b/>
          <w:sz w:val="28"/>
          <w:szCs w:val="28"/>
        </w:rPr>
        <w:t>которых нахождение детей не допускается</w:t>
      </w:r>
    </w:p>
    <w:p w:rsidR="00C20263" w:rsidRDefault="00C20263" w:rsidP="00C20263">
      <w:pPr>
        <w:jc w:val="center"/>
        <w:rPr>
          <w:b/>
          <w:sz w:val="28"/>
          <w:szCs w:val="28"/>
        </w:rPr>
      </w:pPr>
    </w:p>
    <w:p w:rsidR="00C20263" w:rsidRPr="00C20263" w:rsidRDefault="00C20263" w:rsidP="00C20263">
      <w:pPr>
        <w:ind w:firstLine="540"/>
        <w:jc w:val="both"/>
        <w:rPr>
          <w:sz w:val="28"/>
          <w:szCs w:val="28"/>
        </w:rPr>
      </w:pPr>
      <w:r w:rsidRPr="00C20263">
        <w:rPr>
          <w:sz w:val="28"/>
          <w:szCs w:val="28"/>
        </w:rPr>
        <w:t xml:space="preserve"> На территории Калининского сельского поселения Омского муниципального района Омской области не допускается нахождение детей в следующих местах:</w:t>
      </w:r>
    </w:p>
    <w:p w:rsidR="00C20263" w:rsidRPr="00C20263" w:rsidRDefault="00C20263" w:rsidP="00AA672F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20263">
        <w:rPr>
          <w:sz w:val="28"/>
          <w:szCs w:val="28"/>
        </w:rPr>
        <w:t xml:space="preserve"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</w:t>
      </w:r>
    </w:p>
    <w:p w:rsidR="00C20263" w:rsidRDefault="00C20263" w:rsidP="00AA672F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20263">
        <w:rPr>
          <w:sz w:val="28"/>
          <w:szCs w:val="28"/>
        </w:rPr>
        <w:t>В пивных ресторанах, винных барах, пивных барах, рюмочных, в других местах, которые предназначены для реализации только алкогольной продукции, табачных изделий.</w:t>
      </w:r>
    </w:p>
    <w:p w:rsidR="00AA672F" w:rsidRDefault="00AA672F" w:rsidP="00AA672F">
      <w:pPr>
        <w:jc w:val="both"/>
        <w:rPr>
          <w:sz w:val="28"/>
          <w:szCs w:val="28"/>
        </w:rPr>
      </w:pPr>
      <w:r w:rsidRPr="00AA672F">
        <w:rPr>
          <w:sz w:val="28"/>
          <w:szCs w:val="28"/>
        </w:rPr>
        <w:t xml:space="preserve">3. Без сопровождения родителей (лиц, их заменяющих) или лиц, осуществляющих мероприятия с участием детей, не допускается нахождение детей на территориях, прилегающих к водным объектам общего пользования. </w:t>
      </w:r>
    </w:p>
    <w:p w:rsidR="00AA672F" w:rsidRDefault="00AA672F" w:rsidP="00AA672F">
      <w:pPr>
        <w:pStyle w:val="a5"/>
        <w:ind w:left="851"/>
        <w:jc w:val="both"/>
        <w:rPr>
          <w:sz w:val="28"/>
          <w:szCs w:val="28"/>
        </w:rPr>
      </w:pPr>
    </w:p>
    <w:p w:rsidR="000353C2" w:rsidRPr="000353C2" w:rsidRDefault="000353C2" w:rsidP="00AA672F">
      <w:pPr>
        <w:pStyle w:val="a5"/>
        <w:ind w:left="851"/>
        <w:jc w:val="both"/>
        <w:rPr>
          <w:sz w:val="28"/>
          <w:szCs w:val="28"/>
        </w:rPr>
      </w:pPr>
    </w:p>
    <w:p w:rsidR="00DA142C" w:rsidRDefault="00DA142C" w:rsidP="00DA142C">
      <w:pPr>
        <w:pStyle w:val="a5"/>
        <w:ind w:left="851"/>
        <w:jc w:val="both"/>
        <w:rPr>
          <w:sz w:val="28"/>
          <w:szCs w:val="28"/>
        </w:rPr>
      </w:pPr>
    </w:p>
    <w:p w:rsidR="00C20263" w:rsidRDefault="00C20263" w:rsidP="00C20263">
      <w:pPr>
        <w:pStyle w:val="a5"/>
        <w:ind w:left="851"/>
        <w:jc w:val="both"/>
        <w:rPr>
          <w:sz w:val="28"/>
          <w:szCs w:val="28"/>
        </w:rPr>
      </w:pPr>
    </w:p>
    <w:p w:rsidR="00DA142C" w:rsidRDefault="00DA142C" w:rsidP="00DA142C">
      <w:pPr>
        <w:jc w:val="right"/>
        <w:rPr>
          <w:sz w:val="28"/>
          <w:szCs w:val="28"/>
        </w:rPr>
      </w:pPr>
    </w:p>
    <w:p w:rsidR="00D47CA1" w:rsidRDefault="00D47CA1" w:rsidP="00DA142C">
      <w:pPr>
        <w:jc w:val="right"/>
        <w:rPr>
          <w:sz w:val="28"/>
          <w:szCs w:val="28"/>
        </w:rPr>
      </w:pPr>
    </w:p>
    <w:p w:rsidR="00D47CA1" w:rsidRDefault="00D47CA1" w:rsidP="00DA142C">
      <w:pPr>
        <w:jc w:val="right"/>
        <w:rPr>
          <w:sz w:val="28"/>
          <w:szCs w:val="28"/>
        </w:rPr>
      </w:pPr>
    </w:p>
    <w:p w:rsidR="00D47CA1" w:rsidRDefault="00D47CA1" w:rsidP="00DA142C">
      <w:pPr>
        <w:jc w:val="right"/>
        <w:rPr>
          <w:sz w:val="28"/>
          <w:szCs w:val="28"/>
        </w:rPr>
      </w:pPr>
    </w:p>
    <w:p w:rsidR="00D47CA1" w:rsidRDefault="00D47CA1" w:rsidP="00DA142C">
      <w:pPr>
        <w:jc w:val="right"/>
        <w:rPr>
          <w:sz w:val="28"/>
          <w:szCs w:val="28"/>
        </w:rPr>
      </w:pPr>
    </w:p>
    <w:p w:rsidR="00D47CA1" w:rsidRDefault="00D47CA1" w:rsidP="00DA142C">
      <w:pPr>
        <w:jc w:val="right"/>
        <w:rPr>
          <w:sz w:val="28"/>
          <w:szCs w:val="28"/>
        </w:rPr>
      </w:pPr>
    </w:p>
    <w:p w:rsidR="00D47CA1" w:rsidRDefault="00D47CA1" w:rsidP="00DA142C">
      <w:pPr>
        <w:jc w:val="right"/>
        <w:rPr>
          <w:sz w:val="28"/>
          <w:szCs w:val="28"/>
        </w:rPr>
      </w:pPr>
    </w:p>
    <w:p w:rsidR="00D47CA1" w:rsidRDefault="00D47CA1" w:rsidP="00DA142C">
      <w:pPr>
        <w:jc w:val="right"/>
        <w:rPr>
          <w:sz w:val="28"/>
          <w:szCs w:val="28"/>
        </w:rPr>
      </w:pPr>
    </w:p>
    <w:p w:rsidR="00D47CA1" w:rsidRDefault="00D47CA1" w:rsidP="00DA142C">
      <w:pPr>
        <w:jc w:val="right"/>
        <w:rPr>
          <w:sz w:val="28"/>
          <w:szCs w:val="28"/>
        </w:rPr>
      </w:pPr>
    </w:p>
    <w:p w:rsidR="00D47CA1" w:rsidRDefault="00D47CA1" w:rsidP="00DA142C">
      <w:pPr>
        <w:jc w:val="right"/>
        <w:rPr>
          <w:sz w:val="28"/>
          <w:szCs w:val="28"/>
        </w:rPr>
      </w:pPr>
    </w:p>
    <w:p w:rsidR="00D47CA1" w:rsidRDefault="00D47CA1" w:rsidP="00DA142C">
      <w:pPr>
        <w:jc w:val="right"/>
        <w:rPr>
          <w:sz w:val="28"/>
          <w:szCs w:val="28"/>
        </w:rPr>
      </w:pPr>
    </w:p>
    <w:p w:rsidR="00D47CA1" w:rsidRDefault="00D47CA1" w:rsidP="00DA142C">
      <w:pPr>
        <w:jc w:val="right"/>
        <w:rPr>
          <w:sz w:val="28"/>
          <w:szCs w:val="28"/>
        </w:rPr>
      </w:pPr>
    </w:p>
    <w:p w:rsidR="00D47CA1" w:rsidRDefault="00D47CA1" w:rsidP="00DA142C">
      <w:pPr>
        <w:jc w:val="right"/>
        <w:rPr>
          <w:sz w:val="28"/>
          <w:szCs w:val="28"/>
        </w:rPr>
      </w:pPr>
    </w:p>
    <w:p w:rsidR="00D47CA1" w:rsidRDefault="00D47CA1" w:rsidP="00DA142C">
      <w:pPr>
        <w:jc w:val="right"/>
        <w:rPr>
          <w:sz w:val="28"/>
          <w:szCs w:val="28"/>
        </w:rPr>
      </w:pPr>
    </w:p>
    <w:p w:rsidR="00D47CA1" w:rsidRDefault="00D47CA1" w:rsidP="00DA142C">
      <w:pPr>
        <w:jc w:val="right"/>
        <w:rPr>
          <w:sz w:val="28"/>
          <w:szCs w:val="28"/>
        </w:rPr>
      </w:pPr>
    </w:p>
    <w:p w:rsidR="00D47CA1" w:rsidRDefault="00D47CA1" w:rsidP="00DA142C">
      <w:pPr>
        <w:jc w:val="right"/>
        <w:rPr>
          <w:sz w:val="28"/>
          <w:szCs w:val="28"/>
        </w:rPr>
      </w:pPr>
    </w:p>
    <w:p w:rsidR="00D47CA1" w:rsidRDefault="00D47CA1" w:rsidP="00DA142C">
      <w:pPr>
        <w:jc w:val="right"/>
        <w:rPr>
          <w:sz w:val="28"/>
          <w:szCs w:val="28"/>
        </w:rPr>
      </w:pPr>
    </w:p>
    <w:p w:rsidR="00D47CA1" w:rsidRDefault="00D47CA1" w:rsidP="00DA142C">
      <w:pPr>
        <w:jc w:val="right"/>
        <w:rPr>
          <w:sz w:val="28"/>
          <w:szCs w:val="28"/>
        </w:rPr>
      </w:pPr>
    </w:p>
    <w:p w:rsidR="00D47CA1" w:rsidRDefault="00D47CA1" w:rsidP="00DA142C">
      <w:pPr>
        <w:jc w:val="right"/>
        <w:rPr>
          <w:sz w:val="28"/>
          <w:szCs w:val="28"/>
        </w:rPr>
      </w:pPr>
    </w:p>
    <w:p w:rsidR="00844F33" w:rsidRDefault="00844F33" w:rsidP="00DA142C">
      <w:pPr>
        <w:jc w:val="right"/>
        <w:rPr>
          <w:sz w:val="28"/>
          <w:szCs w:val="28"/>
        </w:rPr>
      </w:pPr>
    </w:p>
    <w:p w:rsidR="00D47CA1" w:rsidRDefault="00D47CA1" w:rsidP="00DA142C">
      <w:pPr>
        <w:jc w:val="right"/>
        <w:rPr>
          <w:sz w:val="28"/>
          <w:szCs w:val="28"/>
        </w:rPr>
      </w:pPr>
    </w:p>
    <w:p w:rsidR="0048701B" w:rsidRDefault="0048701B" w:rsidP="00DA142C">
      <w:pPr>
        <w:jc w:val="right"/>
        <w:rPr>
          <w:sz w:val="28"/>
          <w:szCs w:val="28"/>
        </w:rPr>
      </w:pPr>
    </w:p>
    <w:p w:rsidR="0048701B" w:rsidRDefault="0048701B" w:rsidP="00DA142C">
      <w:pPr>
        <w:jc w:val="right"/>
        <w:rPr>
          <w:sz w:val="28"/>
          <w:szCs w:val="28"/>
        </w:rPr>
      </w:pPr>
    </w:p>
    <w:p w:rsidR="00DA142C" w:rsidRPr="00D47CA1" w:rsidRDefault="00DA142C" w:rsidP="00DA142C">
      <w:pPr>
        <w:jc w:val="right"/>
        <w:rPr>
          <w:sz w:val="28"/>
          <w:szCs w:val="28"/>
        </w:rPr>
      </w:pPr>
      <w:r w:rsidRPr="00D47CA1">
        <w:rPr>
          <w:sz w:val="28"/>
          <w:szCs w:val="28"/>
        </w:rPr>
        <w:lastRenderedPageBreak/>
        <w:t>Приложение 2</w:t>
      </w:r>
    </w:p>
    <w:p w:rsidR="0048701B" w:rsidRDefault="00DA142C" w:rsidP="00DA142C">
      <w:pPr>
        <w:jc w:val="right"/>
        <w:rPr>
          <w:sz w:val="28"/>
          <w:szCs w:val="28"/>
        </w:rPr>
      </w:pPr>
      <w:r w:rsidRPr="00D47CA1">
        <w:rPr>
          <w:sz w:val="28"/>
          <w:szCs w:val="28"/>
        </w:rPr>
        <w:t>к решению Совета Калининского сельского поселения</w:t>
      </w:r>
    </w:p>
    <w:p w:rsidR="00DA142C" w:rsidRPr="00D47CA1" w:rsidRDefault="00DA142C" w:rsidP="00DA142C">
      <w:pPr>
        <w:jc w:val="right"/>
        <w:rPr>
          <w:sz w:val="28"/>
          <w:szCs w:val="28"/>
        </w:rPr>
      </w:pPr>
      <w:r w:rsidRPr="00D47CA1">
        <w:rPr>
          <w:sz w:val="28"/>
          <w:szCs w:val="28"/>
        </w:rPr>
        <w:t xml:space="preserve"> Омского муниципального района Омской области</w:t>
      </w:r>
      <w:r w:rsidR="001D6373">
        <w:rPr>
          <w:sz w:val="28"/>
          <w:szCs w:val="28"/>
        </w:rPr>
        <w:t xml:space="preserve"> №</w:t>
      </w:r>
      <w:r w:rsidR="00844F33">
        <w:rPr>
          <w:sz w:val="28"/>
          <w:szCs w:val="28"/>
        </w:rPr>
        <w:t xml:space="preserve"> 34</w:t>
      </w:r>
      <w:r w:rsidR="001D6373">
        <w:rPr>
          <w:sz w:val="28"/>
          <w:szCs w:val="28"/>
        </w:rPr>
        <w:t xml:space="preserve"> от</w:t>
      </w:r>
      <w:r w:rsidR="00844F33">
        <w:rPr>
          <w:sz w:val="28"/>
          <w:szCs w:val="28"/>
        </w:rPr>
        <w:t xml:space="preserve"> 28.10.2020</w:t>
      </w:r>
      <w:bookmarkStart w:id="0" w:name="_GoBack"/>
      <w:bookmarkEnd w:id="0"/>
    </w:p>
    <w:p w:rsidR="00DA142C" w:rsidRPr="00D47CA1" w:rsidRDefault="00DA142C" w:rsidP="00DA142C">
      <w:pPr>
        <w:jc w:val="right"/>
        <w:rPr>
          <w:sz w:val="28"/>
          <w:szCs w:val="28"/>
        </w:rPr>
      </w:pPr>
    </w:p>
    <w:p w:rsidR="00DA142C" w:rsidRPr="00D47CA1" w:rsidRDefault="00DA142C" w:rsidP="00DA142C">
      <w:pPr>
        <w:jc w:val="center"/>
        <w:rPr>
          <w:b/>
          <w:sz w:val="28"/>
          <w:szCs w:val="28"/>
        </w:rPr>
      </w:pPr>
      <w:proofErr w:type="gramStart"/>
      <w:r w:rsidRPr="00D47CA1">
        <w:rPr>
          <w:b/>
          <w:sz w:val="28"/>
          <w:szCs w:val="28"/>
        </w:rPr>
        <w:t>П</w:t>
      </w:r>
      <w:proofErr w:type="gramEnd"/>
      <w:r w:rsidR="00844F33">
        <w:fldChar w:fldCharType="begin"/>
      </w:r>
      <w:r w:rsidR="00844F33">
        <w:instrText xml:space="preserve"> HYPERLINK "https://login.consultant.ru/link/?rnd=2D954E411D2A662A1FB8E97AFCB64A83&amp;req=doc&amp;base=RLAW148&amp;n=94176&amp;dst=100010&amp;fld=134&amp;date=25.09.2020" </w:instrText>
      </w:r>
      <w:r w:rsidR="00844F33">
        <w:fldChar w:fldCharType="separate"/>
      </w:r>
      <w:r w:rsidRPr="00D47CA1">
        <w:rPr>
          <w:rStyle w:val="a3"/>
          <w:b/>
          <w:color w:val="auto"/>
          <w:sz w:val="28"/>
          <w:szCs w:val="28"/>
          <w:u w:val="none"/>
        </w:rPr>
        <w:t>еречень</w:t>
      </w:r>
      <w:r w:rsidR="00844F33">
        <w:rPr>
          <w:rStyle w:val="a3"/>
          <w:b/>
          <w:color w:val="auto"/>
          <w:sz w:val="28"/>
          <w:szCs w:val="28"/>
          <w:u w:val="none"/>
        </w:rPr>
        <w:fldChar w:fldCharType="end"/>
      </w:r>
      <w:r w:rsidRPr="00D47CA1">
        <w:rPr>
          <w:b/>
          <w:sz w:val="28"/>
          <w:szCs w:val="28"/>
        </w:rPr>
        <w:t xml:space="preserve"> мест,</w:t>
      </w:r>
    </w:p>
    <w:p w:rsidR="00DA142C" w:rsidRPr="00D47CA1" w:rsidRDefault="00DA142C" w:rsidP="00DA142C">
      <w:pPr>
        <w:jc w:val="center"/>
        <w:rPr>
          <w:b/>
          <w:sz w:val="28"/>
          <w:szCs w:val="28"/>
        </w:rPr>
      </w:pPr>
      <w:r w:rsidRPr="00D47CA1">
        <w:rPr>
          <w:b/>
          <w:sz w:val="28"/>
          <w:szCs w:val="28"/>
        </w:rPr>
        <w:t>на территории Калининского сельского поселения</w:t>
      </w:r>
    </w:p>
    <w:p w:rsidR="00DA142C" w:rsidRPr="00D47CA1" w:rsidRDefault="00DA142C" w:rsidP="00DA142C">
      <w:pPr>
        <w:jc w:val="center"/>
        <w:rPr>
          <w:b/>
          <w:sz w:val="28"/>
          <w:szCs w:val="28"/>
        </w:rPr>
      </w:pPr>
      <w:r w:rsidRPr="00D47CA1">
        <w:rPr>
          <w:b/>
          <w:sz w:val="28"/>
          <w:szCs w:val="28"/>
        </w:rPr>
        <w:t xml:space="preserve"> </w:t>
      </w:r>
      <w:proofErr w:type="gramStart"/>
      <w:r w:rsidRPr="00D47CA1">
        <w:rPr>
          <w:b/>
          <w:sz w:val="28"/>
          <w:szCs w:val="28"/>
        </w:rPr>
        <w:t>Омского муниципального района</w:t>
      </w:r>
      <w:r w:rsidR="00AA59B9">
        <w:rPr>
          <w:b/>
          <w:sz w:val="28"/>
          <w:szCs w:val="28"/>
        </w:rPr>
        <w:t>,</w:t>
      </w:r>
      <w:r w:rsidRPr="00D47CA1">
        <w:rPr>
          <w:b/>
          <w:sz w:val="28"/>
          <w:szCs w:val="28"/>
        </w:rPr>
        <w:t xml:space="preserve"> в которых не допускается нахождение детей без сопровождения родителей (лиц, их заменяющих) или лиц, осуществляющих мероприятия с участием детей, в ночное время в общественных местах</w:t>
      </w:r>
      <w:proofErr w:type="gramEnd"/>
    </w:p>
    <w:p w:rsidR="00C20263" w:rsidRPr="00D47CA1" w:rsidRDefault="00C20263" w:rsidP="00C20263">
      <w:pPr>
        <w:pStyle w:val="a5"/>
        <w:ind w:left="851"/>
        <w:jc w:val="both"/>
        <w:rPr>
          <w:sz w:val="28"/>
          <w:szCs w:val="28"/>
        </w:rPr>
      </w:pPr>
    </w:p>
    <w:p w:rsidR="00DA142C" w:rsidRPr="00D47CA1" w:rsidRDefault="00DA142C" w:rsidP="00B33B47">
      <w:pPr>
        <w:ind w:firstLine="540"/>
        <w:jc w:val="both"/>
        <w:rPr>
          <w:sz w:val="28"/>
          <w:szCs w:val="28"/>
        </w:rPr>
      </w:pPr>
      <w:bookmarkStart w:id="1" w:name="p35"/>
      <w:bookmarkEnd w:id="1"/>
      <w:r w:rsidRPr="00D47CA1">
        <w:rPr>
          <w:sz w:val="28"/>
          <w:szCs w:val="28"/>
        </w:rPr>
        <w:t xml:space="preserve">1. На территории Калининского сельского поселения Омского муниципального района Омской области </w:t>
      </w:r>
      <w:r w:rsidR="00B33B47" w:rsidRPr="00D47CA1">
        <w:rPr>
          <w:sz w:val="28"/>
          <w:szCs w:val="28"/>
        </w:rPr>
        <w:t>не допускается нахождение детей без сопровождения родителей (лиц, их заменяющих) или лиц, осуществляющих мероприятия с участием детей, в ночное время в общественных местах, в том числе</w:t>
      </w:r>
      <w:r w:rsidRPr="00D47CA1">
        <w:rPr>
          <w:sz w:val="28"/>
          <w:szCs w:val="28"/>
        </w:rPr>
        <w:t>:</w:t>
      </w:r>
    </w:p>
    <w:p w:rsidR="00DA142C" w:rsidRPr="00D47CA1" w:rsidRDefault="00DA142C" w:rsidP="00B33B47">
      <w:pPr>
        <w:ind w:firstLine="540"/>
        <w:jc w:val="both"/>
        <w:rPr>
          <w:sz w:val="28"/>
          <w:szCs w:val="28"/>
        </w:rPr>
      </w:pPr>
      <w:proofErr w:type="gramStart"/>
      <w:r w:rsidRPr="00D47CA1">
        <w:rPr>
          <w:sz w:val="28"/>
          <w:szCs w:val="28"/>
        </w:rPr>
        <w:t>1)</w:t>
      </w:r>
      <w:r w:rsidR="00B33B47" w:rsidRPr="00D47CA1">
        <w:rPr>
          <w:sz w:val="28"/>
          <w:szCs w:val="28"/>
        </w:rPr>
        <w:t xml:space="preserve"> на улицах, скверах</w:t>
      </w:r>
      <w:r w:rsidRPr="00D47CA1">
        <w:rPr>
          <w:sz w:val="28"/>
          <w:szCs w:val="28"/>
        </w:rPr>
        <w:t>;</w:t>
      </w:r>
      <w:proofErr w:type="gramEnd"/>
    </w:p>
    <w:p w:rsidR="00B33B47" w:rsidRPr="00D47CA1" w:rsidRDefault="00DA142C" w:rsidP="00B33B47">
      <w:pPr>
        <w:ind w:firstLine="540"/>
        <w:jc w:val="both"/>
        <w:rPr>
          <w:sz w:val="28"/>
          <w:szCs w:val="28"/>
        </w:rPr>
      </w:pPr>
      <w:proofErr w:type="gramStart"/>
      <w:r w:rsidRPr="00D47CA1">
        <w:rPr>
          <w:sz w:val="28"/>
          <w:szCs w:val="28"/>
        </w:rPr>
        <w:t xml:space="preserve">2) </w:t>
      </w:r>
      <w:r w:rsidR="00B33B47" w:rsidRPr="00D47CA1">
        <w:rPr>
          <w:sz w:val="28"/>
          <w:szCs w:val="28"/>
        </w:rPr>
        <w:t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</w:t>
      </w:r>
      <w:r w:rsidRPr="00D47CA1">
        <w:rPr>
          <w:sz w:val="28"/>
          <w:szCs w:val="28"/>
        </w:rPr>
        <w:t>;</w:t>
      </w:r>
      <w:proofErr w:type="gramEnd"/>
    </w:p>
    <w:p w:rsidR="00DA142C" w:rsidRPr="00DA142C" w:rsidRDefault="00DA142C" w:rsidP="00DA142C">
      <w:pPr>
        <w:ind w:firstLine="540"/>
        <w:jc w:val="both"/>
        <w:rPr>
          <w:rFonts w:ascii="Verdana" w:hAnsi="Verdana"/>
          <w:sz w:val="28"/>
          <w:szCs w:val="28"/>
        </w:rPr>
      </w:pPr>
      <w:r w:rsidRPr="00D47CA1">
        <w:rPr>
          <w:sz w:val="28"/>
          <w:szCs w:val="28"/>
        </w:rPr>
        <w:t>3</w:t>
      </w:r>
      <w:r w:rsidRPr="00DA142C">
        <w:rPr>
          <w:sz w:val="28"/>
          <w:szCs w:val="28"/>
        </w:rPr>
        <w:t>) прилегающие территории образовательных и других учреждений, организаций и предприятий;</w:t>
      </w:r>
    </w:p>
    <w:p w:rsidR="00DA142C" w:rsidRPr="00DA142C" w:rsidRDefault="00DA142C" w:rsidP="00DA142C">
      <w:pPr>
        <w:ind w:firstLine="540"/>
        <w:jc w:val="both"/>
        <w:rPr>
          <w:rFonts w:ascii="Verdana" w:hAnsi="Verdana"/>
          <w:sz w:val="28"/>
          <w:szCs w:val="28"/>
        </w:rPr>
      </w:pPr>
      <w:r w:rsidRPr="00D47CA1">
        <w:rPr>
          <w:sz w:val="28"/>
          <w:szCs w:val="28"/>
        </w:rPr>
        <w:t>4</w:t>
      </w:r>
      <w:r w:rsidRPr="00DA142C">
        <w:rPr>
          <w:sz w:val="28"/>
          <w:szCs w:val="28"/>
        </w:rPr>
        <w:t>) спортивные площадки и прилегающие к ним территории;</w:t>
      </w:r>
    </w:p>
    <w:p w:rsidR="00DA142C" w:rsidRPr="00DA142C" w:rsidRDefault="00DA142C" w:rsidP="00DA142C">
      <w:pPr>
        <w:ind w:firstLine="540"/>
        <w:jc w:val="both"/>
        <w:rPr>
          <w:rFonts w:ascii="Verdana" w:hAnsi="Verdana"/>
          <w:sz w:val="28"/>
          <w:szCs w:val="28"/>
        </w:rPr>
      </w:pPr>
      <w:r w:rsidRPr="00D47CA1">
        <w:rPr>
          <w:sz w:val="28"/>
          <w:szCs w:val="28"/>
        </w:rPr>
        <w:t>5</w:t>
      </w:r>
      <w:r w:rsidRPr="00DA142C">
        <w:rPr>
          <w:sz w:val="28"/>
          <w:szCs w:val="28"/>
        </w:rPr>
        <w:t>) подъезды и лестничные площадки многоквартирных домов;</w:t>
      </w:r>
    </w:p>
    <w:p w:rsidR="00DA142C" w:rsidRPr="00DA142C" w:rsidRDefault="00DA142C" w:rsidP="00DA142C">
      <w:pPr>
        <w:ind w:firstLine="540"/>
        <w:jc w:val="both"/>
        <w:rPr>
          <w:rFonts w:ascii="Verdana" w:hAnsi="Verdana"/>
          <w:sz w:val="28"/>
          <w:szCs w:val="28"/>
        </w:rPr>
      </w:pPr>
      <w:r w:rsidRPr="00D47CA1">
        <w:rPr>
          <w:sz w:val="28"/>
          <w:szCs w:val="28"/>
        </w:rPr>
        <w:t>6</w:t>
      </w:r>
      <w:r w:rsidRPr="00DA142C">
        <w:rPr>
          <w:sz w:val="28"/>
          <w:szCs w:val="28"/>
        </w:rPr>
        <w:t>) места проведения дискотек, в том числе открытые танцевальные площадки;</w:t>
      </w:r>
    </w:p>
    <w:p w:rsidR="00DA142C" w:rsidRPr="00DA142C" w:rsidRDefault="00DA142C" w:rsidP="00DA142C">
      <w:pPr>
        <w:ind w:firstLine="540"/>
        <w:jc w:val="both"/>
        <w:rPr>
          <w:rFonts w:ascii="Verdana" w:hAnsi="Verdana"/>
          <w:sz w:val="28"/>
          <w:szCs w:val="28"/>
        </w:rPr>
      </w:pPr>
      <w:r w:rsidRPr="00D47CA1">
        <w:rPr>
          <w:sz w:val="28"/>
          <w:szCs w:val="28"/>
        </w:rPr>
        <w:t>7</w:t>
      </w:r>
      <w:r w:rsidRPr="00DA142C">
        <w:rPr>
          <w:sz w:val="28"/>
          <w:szCs w:val="28"/>
        </w:rPr>
        <w:t xml:space="preserve">) места, </w:t>
      </w:r>
      <w:r w:rsidRPr="00D47CA1">
        <w:rPr>
          <w:sz w:val="28"/>
          <w:szCs w:val="28"/>
        </w:rPr>
        <w:t>несанкционированные для купания, территории, прилегающие к водным объектам общего пользования;</w:t>
      </w:r>
    </w:p>
    <w:p w:rsidR="00DA142C" w:rsidRPr="00DA142C" w:rsidRDefault="00DA142C" w:rsidP="00DA142C">
      <w:pPr>
        <w:ind w:firstLine="540"/>
        <w:jc w:val="both"/>
        <w:rPr>
          <w:rFonts w:ascii="Verdana" w:hAnsi="Verdana"/>
          <w:sz w:val="28"/>
          <w:szCs w:val="28"/>
        </w:rPr>
      </w:pPr>
      <w:r w:rsidRPr="00D47CA1">
        <w:rPr>
          <w:sz w:val="28"/>
          <w:szCs w:val="28"/>
        </w:rPr>
        <w:t>8</w:t>
      </w:r>
      <w:r w:rsidRPr="00DA142C">
        <w:rPr>
          <w:sz w:val="28"/>
          <w:szCs w:val="28"/>
        </w:rPr>
        <w:t>) территории нефункционирующих учреждений и предприятий, в том числе заброшенные здания</w:t>
      </w:r>
      <w:r w:rsidRPr="00D47CA1">
        <w:rPr>
          <w:sz w:val="28"/>
          <w:szCs w:val="28"/>
        </w:rPr>
        <w:t xml:space="preserve"> и иные объекты</w:t>
      </w:r>
      <w:r w:rsidRPr="00DA142C">
        <w:rPr>
          <w:sz w:val="28"/>
          <w:szCs w:val="28"/>
        </w:rPr>
        <w:t>;</w:t>
      </w:r>
    </w:p>
    <w:p w:rsidR="00DA142C" w:rsidRDefault="00DA142C" w:rsidP="00DA142C">
      <w:pPr>
        <w:ind w:firstLine="540"/>
        <w:jc w:val="both"/>
        <w:rPr>
          <w:sz w:val="28"/>
          <w:szCs w:val="28"/>
        </w:rPr>
      </w:pPr>
      <w:r w:rsidRPr="00D47CA1">
        <w:rPr>
          <w:sz w:val="28"/>
          <w:szCs w:val="28"/>
        </w:rPr>
        <w:t>9</w:t>
      </w:r>
      <w:r w:rsidRPr="00DA142C">
        <w:rPr>
          <w:sz w:val="28"/>
          <w:szCs w:val="28"/>
        </w:rPr>
        <w:t>) ост</w:t>
      </w:r>
      <w:r w:rsidR="00BD0D1E">
        <w:rPr>
          <w:sz w:val="28"/>
          <w:szCs w:val="28"/>
        </w:rPr>
        <w:t>ановки общественного транспорта.</w:t>
      </w:r>
    </w:p>
    <w:p w:rsidR="00B33B47" w:rsidRDefault="00DA142C" w:rsidP="00B33B47">
      <w:pPr>
        <w:ind w:firstLine="540"/>
        <w:jc w:val="both"/>
        <w:rPr>
          <w:sz w:val="28"/>
          <w:szCs w:val="28"/>
        </w:rPr>
      </w:pPr>
      <w:r w:rsidRPr="00D47CA1">
        <w:rPr>
          <w:sz w:val="28"/>
          <w:szCs w:val="28"/>
        </w:rPr>
        <w:t>2</w:t>
      </w:r>
      <w:r w:rsidR="00B33B47" w:rsidRPr="00D47CA1">
        <w:rPr>
          <w:sz w:val="28"/>
          <w:szCs w:val="28"/>
        </w:rPr>
        <w:t xml:space="preserve">. </w:t>
      </w:r>
      <w:proofErr w:type="gramStart"/>
      <w:r w:rsidR="00B33B47" w:rsidRPr="00D47CA1">
        <w:rPr>
          <w:sz w:val="28"/>
          <w:szCs w:val="28"/>
        </w:rPr>
        <w:t xml:space="preserve">Предусмотренные </w:t>
      </w:r>
      <w:r w:rsidRPr="00D47CA1">
        <w:rPr>
          <w:sz w:val="28"/>
          <w:szCs w:val="28"/>
        </w:rPr>
        <w:t xml:space="preserve">подпунктом </w:t>
      </w:r>
      <w:hyperlink w:anchor="p35" w:history="1">
        <w:r w:rsidR="00B33B47" w:rsidRPr="000062B6">
          <w:rPr>
            <w:sz w:val="28"/>
            <w:szCs w:val="28"/>
          </w:rPr>
          <w:t xml:space="preserve">пунктом </w:t>
        </w:r>
        <w:r w:rsidRPr="000062B6">
          <w:rPr>
            <w:sz w:val="28"/>
            <w:szCs w:val="28"/>
          </w:rPr>
          <w:t>1</w:t>
        </w:r>
      </w:hyperlink>
      <w:r w:rsidR="00B33B47" w:rsidRPr="00D47CA1">
        <w:rPr>
          <w:sz w:val="28"/>
          <w:szCs w:val="28"/>
        </w:rPr>
        <w:t xml:space="preserve"> настояще</w:t>
      </w:r>
      <w:r w:rsidRPr="00D47CA1">
        <w:rPr>
          <w:sz w:val="28"/>
          <w:szCs w:val="28"/>
        </w:rPr>
        <w:t>го</w:t>
      </w:r>
      <w:r w:rsidR="00B33B47" w:rsidRPr="00D47CA1">
        <w:rPr>
          <w:sz w:val="28"/>
          <w:szCs w:val="28"/>
        </w:rPr>
        <w:t xml:space="preserve"> </w:t>
      </w:r>
      <w:r w:rsidRPr="00D47CA1">
        <w:rPr>
          <w:sz w:val="28"/>
          <w:szCs w:val="28"/>
        </w:rPr>
        <w:t xml:space="preserve">перечня </w:t>
      </w:r>
      <w:r w:rsidR="00B33B47" w:rsidRPr="00D47CA1">
        <w:rPr>
          <w:sz w:val="28"/>
          <w:szCs w:val="28"/>
        </w:rPr>
        <w:t>ограничения по нахождению детей в ночное время в общественных местах без сопровождения родителей (лиц, их заменяющих) или лиц, осуществляющих мероприятия с участием детей, не применяются во время проведения в общеобразовательных организациях торжественных мероприятий, посвященных завершению обучения по программам основного общего, среднего общего образования, в указанных образовательных организациях, в отношении выпускников указанных образовательных организаций.</w:t>
      </w:r>
      <w:proofErr w:type="gramEnd"/>
    </w:p>
    <w:p w:rsidR="00C62F24" w:rsidRPr="00D47CA1" w:rsidRDefault="00C62F24" w:rsidP="00C20263">
      <w:pPr>
        <w:pStyle w:val="a5"/>
        <w:ind w:left="851"/>
        <w:jc w:val="both"/>
        <w:rPr>
          <w:sz w:val="28"/>
          <w:szCs w:val="28"/>
        </w:rPr>
      </w:pPr>
    </w:p>
    <w:sectPr w:rsidR="00C62F24" w:rsidRPr="00D47CA1" w:rsidSect="0048701B">
      <w:pgSz w:w="11906" w:h="16838"/>
      <w:pgMar w:top="113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52D4"/>
    <w:multiLevelType w:val="hybridMultilevel"/>
    <w:tmpl w:val="7ED63F36"/>
    <w:lvl w:ilvl="0" w:tplc="232A8568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40B6FE2"/>
    <w:multiLevelType w:val="hybridMultilevel"/>
    <w:tmpl w:val="49E2C252"/>
    <w:lvl w:ilvl="0" w:tplc="D3E0C3D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786EF8"/>
    <w:multiLevelType w:val="hybridMultilevel"/>
    <w:tmpl w:val="8F8092D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A172A"/>
    <w:multiLevelType w:val="hybridMultilevel"/>
    <w:tmpl w:val="B776CD08"/>
    <w:lvl w:ilvl="0" w:tplc="1AD2329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E4"/>
    <w:rsid w:val="000062B6"/>
    <w:rsid w:val="000353C2"/>
    <w:rsid w:val="001D6373"/>
    <w:rsid w:val="002257E4"/>
    <w:rsid w:val="004556C5"/>
    <w:rsid w:val="0048701B"/>
    <w:rsid w:val="00572D0D"/>
    <w:rsid w:val="005E7DE5"/>
    <w:rsid w:val="00844F33"/>
    <w:rsid w:val="0099641E"/>
    <w:rsid w:val="00AA59B9"/>
    <w:rsid w:val="00AA672F"/>
    <w:rsid w:val="00B33B47"/>
    <w:rsid w:val="00BD0D1E"/>
    <w:rsid w:val="00C20263"/>
    <w:rsid w:val="00C62F24"/>
    <w:rsid w:val="00D47CA1"/>
    <w:rsid w:val="00DA142C"/>
    <w:rsid w:val="00FB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2D0D"/>
    <w:rPr>
      <w:color w:val="0000FF"/>
      <w:u w:val="single"/>
    </w:rPr>
  </w:style>
  <w:style w:type="paragraph" w:styleId="a4">
    <w:name w:val="No Spacing"/>
    <w:uiPriority w:val="1"/>
    <w:qFormat/>
    <w:rsid w:val="00572D0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572D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25">
    <w:name w:val="Font Style25"/>
    <w:rsid w:val="00572D0D"/>
    <w:rPr>
      <w:rFonts w:ascii="Sylfaen" w:hAnsi="Sylfaen" w:cs="Sylfaen" w:hint="default"/>
      <w:sz w:val="24"/>
      <w:szCs w:val="24"/>
    </w:rPr>
  </w:style>
  <w:style w:type="paragraph" w:styleId="a5">
    <w:name w:val="List Paragraph"/>
    <w:basedOn w:val="a"/>
    <w:uiPriority w:val="34"/>
    <w:qFormat/>
    <w:rsid w:val="00572D0D"/>
    <w:pPr>
      <w:ind w:left="720"/>
      <w:contextualSpacing/>
    </w:pPr>
  </w:style>
  <w:style w:type="character" w:customStyle="1" w:styleId="a6">
    <w:name w:val="Основной текст_"/>
    <w:link w:val="1"/>
    <w:rsid w:val="0048701B"/>
    <w:rPr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48701B"/>
    <w:pPr>
      <w:widowControl w:val="0"/>
      <w:shd w:val="clear" w:color="auto" w:fill="FFFFFF"/>
      <w:spacing w:before="240" w:line="298" w:lineRule="exact"/>
      <w:ind w:firstLine="700"/>
      <w:jc w:val="both"/>
    </w:pPr>
    <w:rPr>
      <w:rFonts w:asciiTheme="minorHAnsi" w:eastAsiaTheme="minorHAnsi" w:hAnsiTheme="minorHAnsi" w:cstheme="minorBidi"/>
      <w:spacing w:val="2"/>
      <w:sz w:val="23"/>
      <w:szCs w:val="23"/>
      <w:lang w:eastAsia="en-US"/>
    </w:rPr>
  </w:style>
  <w:style w:type="paragraph" w:customStyle="1" w:styleId="2">
    <w:name w:val="Основной текст2"/>
    <w:basedOn w:val="a"/>
    <w:rsid w:val="0048701B"/>
    <w:pPr>
      <w:widowControl w:val="0"/>
      <w:shd w:val="clear" w:color="auto" w:fill="FFFFFF"/>
      <w:spacing w:line="298" w:lineRule="exact"/>
      <w:jc w:val="both"/>
    </w:pPr>
    <w:rPr>
      <w:color w:val="000000"/>
      <w:spacing w:val="4"/>
      <w:sz w:val="23"/>
      <w:szCs w:val="23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BD0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D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2D0D"/>
    <w:rPr>
      <w:color w:val="0000FF"/>
      <w:u w:val="single"/>
    </w:rPr>
  </w:style>
  <w:style w:type="paragraph" w:styleId="a4">
    <w:name w:val="No Spacing"/>
    <w:uiPriority w:val="1"/>
    <w:qFormat/>
    <w:rsid w:val="00572D0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572D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25">
    <w:name w:val="Font Style25"/>
    <w:rsid w:val="00572D0D"/>
    <w:rPr>
      <w:rFonts w:ascii="Sylfaen" w:hAnsi="Sylfaen" w:cs="Sylfaen" w:hint="default"/>
      <w:sz w:val="24"/>
      <w:szCs w:val="24"/>
    </w:rPr>
  </w:style>
  <w:style w:type="paragraph" w:styleId="a5">
    <w:name w:val="List Paragraph"/>
    <w:basedOn w:val="a"/>
    <w:uiPriority w:val="34"/>
    <w:qFormat/>
    <w:rsid w:val="00572D0D"/>
    <w:pPr>
      <w:ind w:left="720"/>
      <w:contextualSpacing/>
    </w:pPr>
  </w:style>
  <w:style w:type="character" w:customStyle="1" w:styleId="a6">
    <w:name w:val="Основной текст_"/>
    <w:link w:val="1"/>
    <w:rsid w:val="0048701B"/>
    <w:rPr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48701B"/>
    <w:pPr>
      <w:widowControl w:val="0"/>
      <w:shd w:val="clear" w:color="auto" w:fill="FFFFFF"/>
      <w:spacing w:before="240" w:line="298" w:lineRule="exact"/>
      <w:ind w:firstLine="700"/>
      <w:jc w:val="both"/>
    </w:pPr>
    <w:rPr>
      <w:rFonts w:asciiTheme="minorHAnsi" w:eastAsiaTheme="minorHAnsi" w:hAnsiTheme="minorHAnsi" w:cstheme="minorBidi"/>
      <w:spacing w:val="2"/>
      <w:sz w:val="23"/>
      <w:szCs w:val="23"/>
      <w:lang w:eastAsia="en-US"/>
    </w:rPr>
  </w:style>
  <w:style w:type="paragraph" w:customStyle="1" w:styleId="2">
    <w:name w:val="Основной текст2"/>
    <w:basedOn w:val="a"/>
    <w:rsid w:val="0048701B"/>
    <w:pPr>
      <w:widowControl w:val="0"/>
      <w:shd w:val="clear" w:color="auto" w:fill="FFFFFF"/>
      <w:spacing w:line="298" w:lineRule="exact"/>
      <w:jc w:val="both"/>
    </w:pPr>
    <w:rPr>
      <w:color w:val="000000"/>
      <w:spacing w:val="4"/>
      <w:sz w:val="23"/>
      <w:szCs w:val="23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BD0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D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D954E411D2A662A1FB8E97AFCB64A83&amp;req=doc&amp;base=RLAW148&amp;n=94176&amp;dst=100010&amp;fld=134&amp;date=25.09.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2D954E411D2A662A1FB8E97AFCB64A83&amp;req=doc&amp;base=RLAW148&amp;n=94176&amp;dst=100010&amp;fld=134&amp;date=25.09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3;&#1080;&#1085;&#1080;&#1085;&#1086;55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5A32-98C2-49F0-8324-71DF223F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2020-10-29T04:39:00Z</cp:lastPrinted>
  <dcterms:created xsi:type="dcterms:W3CDTF">2020-09-25T05:51:00Z</dcterms:created>
  <dcterms:modified xsi:type="dcterms:W3CDTF">2020-10-29T04:39:00Z</dcterms:modified>
</cp:coreProperties>
</file>