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КАЛИНИНСКОГО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ОМСКОГО МУНИЦИПАЛЬНОГО РАЙОНА</w:t>
      </w:r>
    </w:p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1A30" wp14:editId="75BFA9DB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D921B5" w:rsidRDefault="00D921B5" w:rsidP="00D921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:rsidR="00D921B5" w:rsidRPr="00720533" w:rsidRDefault="00D921B5" w:rsidP="00D9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0533" w:rsidRPr="0072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03.04.</w:t>
      </w:r>
      <w:r w:rsidR="00720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0533" w:rsidRPr="0072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</w:p>
    <w:p w:rsidR="00D921B5" w:rsidRDefault="00D921B5" w:rsidP="00E34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21B5" w:rsidRDefault="00D921B5" w:rsidP="00E34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21B5" w:rsidRDefault="00D921B5" w:rsidP="00D92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236"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 порядке списания основных средств, являющихся муниципальной собственностью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сельского поселения»</w:t>
      </w:r>
    </w:p>
    <w:p w:rsidR="00D921B5" w:rsidRDefault="00D921B5" w:rsidP="00D92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B5" w:rsidRDefault="00E34236" w:rsidP="00D9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Федеральными законами от 06.12.2011 № 402-ФЗ «О бухгалтерском учете», от 06.10.2003 № 131-ФЗ «Об общих принципах организации местного самоуправления в Российской Федерации», руководствуясь Уставом</w:t>
      </w:r>
      <w:r w:rsidR="00D9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сельского поселения, </w:t>
      </w:r>
      <w:r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единого порядка списания пришедших в негодность основных средств, находящихся в муниципальной собственности</w:t>
      </w:r>
      <w:r w:rsidR="00D9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сельского поселения</w:t>
      </w:r>
      <w:r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сельского поселения</w:t>
      </w:r>
      <w:r w:rsidR="00D9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21B5" w:rsidRDefault="00D921B5" w:rsidP="00D9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236" w:rsidRDefault="00D921B5" w:rsidP="00D9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E34236"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21B5" w:rsidRPr="00E34236" w:rsidRDefault="00D921B5" w:rsidP="00D9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36" w:rsidRPr="00E34236" w:rsidRDefault="00D921B5" w:rsidP="00D92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4236"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прилагаемое Положение о порядке списания основных средств, являющихся муниципальной собственностью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сельского поселения </w:t>
      </w:r>
      <w:r w:rsidR="00E34236"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E34236" w:rsidRPr="00E34236" w:rsidRDefault="00D921B5" w:rsidP="00D92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4236" w:rsidRPr="00E3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муниципальных учреждений обеспечить порядок списания муниципального имущества (основных средств), состоящего на балансе муниципальных учреждений, муниципального имущества, не закрепленного за муниципальными коммерческими и некоммерческими организациями, учитываемого в составе муниципальной казны, в соответствии с настоящим решением.</w:t>
      </w:r>
    </w:p>
    <w:p w:rsidR="00E34236" w:rsidRPr="00D921B5" w:rsidRDefault="00D921B5" w:rsidP="00D92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34236" w:rsidRPr="00D9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(обнародования).</w:t>
      </w:r>
    </w:p>
    <w:p w:rsidR="00E61783" w:rsidRPr="00E8283E" w:rsidRDefault="00E61783" w:rsidP="00E61783">
      <w:pPr>
        <w:pStyle w:val="a5"/>
      </w:pPr>
    </w:p>
    <w:p w:rsidR="00E61783" w:rsidRPr="00E61783" w:rsidRDefault="00E61783" w:rsidP="00E61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783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E61783" w:rsidRPr="00E61783" w:rsidRDefault="00E61783" w:rsidP="00E61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783">
        <w:rPr>
          <w:rFonts w:ascii="Times New Roman" w:hAnsi="Times New Roman" w:cs="Times New Roman"/>
          <w:sz w:val="28"/>
          <w:szCs w:val="28"/>
        </w:rPr>
        <w:t>Калининского сельского поселения                                               З.А. Пономаренко</w:t>
      </w:r>
    </w:p>
    <w:p w:rsidR="00D921B5" w:rsidRPr="00D921B5" w:rsidRDefault="00D921B5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3E0" w:rsidRPr="005D4BEB" w:rsidRDefault="00B133E0" w:rsidP="001C7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1C732C" w:rsidRDefault="00B133E0" w:rsidP="001C73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</w:t>
      </w:r>
    </w:p>
    <w:p w:rsidR="001C732C" w:rsidRDefault="001C732C" w:rsidP="001C73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B133E0" w:rsidRDefault="00B133E0" w:rsidP="001C73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D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D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1C732C" w:rsidRPr="00B133E0" w:rsidRDefault="001C732C" w:rsidP="001C7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E0" w:rsidRPr="00B133E0" w:rsidRDefault="00B133E0" w:rsidP="001C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133E0" w:rsidRDefault="00B133E0" w:rsidP="001C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списания основных средств, являющихся муниципальной собственностью </w:t>
      </w:r>
      <w:r w:rsidR="001C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Калининского </w:t>
      </w:r>
      <w:r w:rsidRPr="00B13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C732C" w:rsidRPr="00B133E0" w:rsidRDefault="001C732C" w:rsidP="001C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E0" w:rsidRPr="00B133E0" w:rsidRDefault="001C732C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разработано в целях реализации учетной политики и обеспечения единого порядка списания пришедших в негодность зданий, сооружений, объектов незавершенного строительства, машин, оборудования, транспортных средств и другого имущества, относящегося к основным средствам, в соответствии с Гражданским Кодексом Российской Федерации, Налоговым Кодексом Российской Федерации, Федеральным законом от 06.12.2011 № 402-ФЗ «О бухгалтерском учете», Приказами Министерства финансов Российской Федерации от 30.03.2001 № 26н «Об утверждении Положения по бухгалтерскому учету «Учет основных средств» ПБУ 6/01»,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от 06.12.2010 № 162н «Об утверждении Плана счетов бюджетного учета и Инструкции по его применению», от 16.12.2010 № 174н «Об утверждении Плана счетов бухгалтерского учёта бюджетных учреждений и Инструкции по его применению».</w:t>
      </w:r>
    </w:p>
    <w:p w:rsidR="00B133E0" w:rsidRPr="00B133E0" w:rsidRDefault="001C732C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устанавливает единый порядок списания муниципального имущества. Действие настоящего Положения распространяется на объекты основных средств, являющихся муниципальной собственностью:</w:t>
      </w:r>
    </w:p>
    <w:p w:rsidR="00B133E0" w:rsidRPr="00B133E0" w:rsidRDefault="00B133E0" w:rsidP="00034D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к бухгалтерскому учету и закрепленные на праве оперативного управления за муниципальными учреждениями;</w:t>
      </w:r>
    </w:p>
    <w:p w:rsidR="00B133E0" w:rsidRPr="00B133E0" w:rsidRDefault="00B133E0" w:rsidP="00034D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к бухгалтерскому учету органами местного самоуправления;</w:t>
      </w:r>
    </w:p>
    <w:p w:rsidR="00B133E0" w:rsidRPr="00B133E0" w:rsidRDefault="00B133E0" w:rsidP="00034D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к бухгалтерскому учету, приобретенные предприятиями и учреждениями по договору или иным основаниям;</w:t>
      </w:r>
    </w:p>
    <w:p w:rsidR="00B133E0" w:rsidRPr="00B133E0" w:rsidRDefault="00B133E0" w:rsidP="00034D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учитываемые в составе муниципальной казны «</w:t>
      </w:r>
      <w:r w:rsidR="00BF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Калининское </w:t>
      </w:r>
      <w:r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поселение»,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B133E0" w:rsidRPr="00B133E0" w:rsidRDefault="00BF3985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распространяется на случаи списания:</w:t>
      </w:r>
    </w:p>
    <w:p w:rsidR="00B133E0" w:rsidRPr="00B133E0" w:rsidRDefault="00BF3985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 имущества;</w:t>
      </w:r>
    </w:p>
    <w:p w:rsidR="00B133E0" w:rsidRPr="00B133E0" w:rsidRDefault="00BF3985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ценного движимого имущества бюджетных учреждений,</w:t>
      </w:r>
    </w:p>
    <w:p w:rsidR="00B133E0" w:rsidRPr="00B133E0" w:rsidRDefault="00BF3985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иного движимого имущества, стоимостью более 20000 рублей.</w:t>
      </w:r>
    </w:p>
    <w:p w:rsidR="00BF3985" w:rsidRDefault="00BF3985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3E0" w:rsidRDefault="00B133E0" w:rsidP="000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1. Общие положения</w:t>
      </w:r>
    </w:p>
    <w:p w:rsidR="00BF3985" w:rsidRPr="00B133E0" w:rsidRDefault="00BF3985" w:rsidP="0003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9F" w:rsidRPr="00BF3985" w:rsidRDefault="001A54ED" w:rsidP="00034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F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33E0" w:rsidRPr="00B1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списанием муниципального имущества, относящегося к основным средствам,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5. Муниципальные учреждения и орган местного самоуправления, за которыми муниципальное имущество закреплено в установленном порядке (далее - балансодержатели), производят списание основных средств в соответствии с действующим законодательством и настоящим Положением.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6. Муниципальное имущество, закрепленное за балансодержателями на праве хозяйственного ведения и оперативного управления, а также имущество муниципальной казны, списывается с баланса по следующим основаниям: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1)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2) муниципальное имущество выбыло из владения, пользования и распоряжения вследствие гибели или уничтожения, в </w:t>
      </w:r>
      <w:r w:rsidR="001A54ED">
        <w:rPr>
          <w:rFonts w:ascii="Times New Roman" w:hAnsi="Times New Roman" w:cs="Times New Roman"/>
          <w:sz w:val="28"/>
          <w:szCs w:val="28"/>
        </w:rPr>
        <w:t>том числе помимо воли владельца;</w:t>
      </w:r>
      <w:r w:rsidRPr="00D92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3) при стихийных бедствиях, авариях или иных чрезвычайных ситуациях;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4) в случае хищения;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5) при продаже (отчуждении);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6) при безвозмездной передаче имущества (в государственную собственность Российской Федерации, государственную собственность субъекта Российской Федерации, в собственность муниципальных образований);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7) в связи со сносом объекта недвижимости;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8) в связи с невозможностью установления его местонахождения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7. Муниципальное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муниципальным учреждениям сельского поселения. Истечение нормативного срока полезного использования имущества или начисление по нему 100 % амортизации не является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 </w:t>
      </w:r>
    </w:p>
    <w:p w:rsidR="001A54ED" w:rsidRDefault="0002659F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lastRenderedPageBreak/>
        <w:t xml:space="preserve">8. Муниципальные казенные учреждения (далее - Учреждения) не имеют права самостоятельно осуществлять списание муниципального имущества. Списание закрепленного за муниципальными казенными учреждениями недвижимого имущества и движимого имущества осуществляется с согласия Администрации поселения. </w:t>
      </w:r>
    </w:p>
    <w:p w:rsidR="007D25F3" w:rsidRPr="00D921B5" w:rsidRDefault="001A54ED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659F" w:rsidRPr="00D921B5">
        <w:rPr>
          <w:rFonts w:ascii="Times New Roman" w:hAnsi="Times New Roman" w:cs="Times New Roman"/>
          <w:sz w:val="28"/>
          <w:szCs w:val="28"/>
        </w:rPr>
        <w:t>. Списание основных средст</w:t>
      </w:r>
      <w:r>
        <w:rPr>
          <w:rFonts w:ascii="Times New Roman" w:hAnsi="Times New Roman" w:cs="Times New Roman"/>
          <w:sz w:val="28"/>
          <w:szCs w:val="28"/>
        </w:rPr>
        <w:t>в первоначальной стоимостью до 5</w:t>
      </w:r>
      <w:r w:rsidR="0002659F" w:rsidRPr="00D921B5">
        <w:rPr>
          <w:rFonts w:ascii="Times New Roman" w:hAnsi="Times New Roman" w:cs="Times New Roman"/>
          <w:sz w:val="28"/>
          <w:szCs w:val="28"/>
        </w:rPr>
        <w:t>000 рублей и учитываемых на забалансовых счетах, производится муниципальными казенными учреждениями самостоятельно.</w:t>
      </w:r>
    </w:p>
    <w:p w:rsidR="00E26EFB" w:rsidRDefault="001A54ED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25F3" w:rsidRPr="00D921B5">
        <w:rPr>
          <w:rFonts w:ascii="Times New Roman" w:hAnsi="Times New Roman" w:cs="Times New Roman"/>
          <w:sz w:val="28"/>
          <w:szCs w:val="28"/>
        </w:rPr>
        <w:t xml:space="preserve">. Балансодержатели готовят документы на списание основных средств в соответствии с разделом 3 настоящего Положения и представляют их на рассмотрение в Администрацию </w:t>
      </w:r>
      <w:r w:rsidR="00E26EF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7D25F3" w:rsidRPr="00D921B5">
        <w:rPr>
          <w:rFonts w:ascii="Times New Roman" w:hAnsi="Times New Roman" w:cs="Times New Roman"/>
          <w:sz w:val="28"/>
          <w:szCs w:val="28"/>
        </w:rPr>
        <w:t>сельского поселения. На основании представленных документов Администрация сельского поселения: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 - издает распоряжение на списание основных средств; 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- отказывает в списании. </w:t>
      </w:r>
    </w:p>
    <w:p w:rsidR="00E26EFB" w:rsidRPr="00E26EFB" w:rsidRDefault="007D25F3" w:rsidP="00034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FB">
        <w:rPr>
          <w:rFonts w:ascii="Times New Roman" w:hAnsi="Times New Roman" w:cs="Times New Roman"/>
          <w:b/>
          <w:sz w:val="28"/>
          <w:szCs w:val="28"/>
        </w:rPr>
        <w:t>Глава 2. Порядок списания основных средств</w:t>
      </w:r>
    </w:p>
    <w:p w:rsidR="00E26EFB" w:rsidRDefault="00E26EFB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25F3" w:rsidRPr="00D921B5">
        <w:rPr>
          <w:rFonts w:ascii="Times New Roman" w:hAnsi="Times New Roman" w:cs="Times New Roman"/>
          <w:sz w:val="28"/>
          <w:szCs w:val="28"/>
        </w:rPr>
        <w:t xml:space="preserve">. В целях подготовки и принятия решения о списании муниципального имущества в учреждении создается постоянно действующая комиссия по списанию основных средств, (далее – комиссия), в состав которой входят должностные лица муниципального учреждения, в том числе главный бухгалтер и лица, на которых возложена ответственность за сохранность объектов основных средств. Если в штате учреждения отсутствуют специалисты необходимой квалификации, рассматривается возможность их привлечения из других учреждений Администрации сельского поселения. </w:t>
      </w:r>
    </w:p>
    <w:p w:rsidR="00E26EFB" w:rsidRDefault="00E26EFB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25F3" w:rsidRPr="00D921B5">
        <w:rPr>
          <w:rFonts w:ascii="Times New Roman" w:hAnsi="Times New Roman" w:cs="Times New Roman"/>
          <w:sz w:val="28"/>
          <w:szCs w:val="28"/>
        </w:rPr>
        <w:t>. Комиссия осуществляет следующие полномочия: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 - непосредственный осмотр объекта основных средств, подлежащего списанию, с учетом данных, содержащихся в технической и иной документации, а та</w:t>
      </w:r>
      <w:r w:rsidR="00E26EFB">
        <w:rPr>
          <w:rFonts w:ascii="Times New Roman" w:hAnsi="Times New Roman" w:cs="Times New Roman"/>
          <w:sz w:val="28"/>
          <w:szCs w:val="28"/>
        </w:rPr>
        <w:t>кже данных бухгалтерского учета;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 - установление целесообразности (пригодности) дальнейшего использования объекта основных средств и о возможности и эффективности его восстановления; 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- установление причин списания объекта основных средств; 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- выявление лиц, по вине которых произошло преждевременное выбытие объектов основных средств из эксплуатации, внесение предложений о привлечении этих лиц к ответственности в соответствии с действующим законодательством; </w:t>
      </w:r>
    </w:p>
    <w:p w:rsidR="00E26EFB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возможности использования отдельных узлов, деталей, материалов выбывающего объекта основных средств и их оценка исходя из текущей рыночной стоимости; </w:t>
      </w:r>
    </w:p>
    <w:p w:rsidR="00A80ED8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- осуществление контроля за изъятием из списываемых в составе объекта основных средств цветных и драгоценных металлов, определение их количества, веса и сдачи; </w:t>
      </w:r>
    </w:p>
    <w:p w:rsidR="00A80ED8" w:rsidRDefault="007D25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- составление акта на списание объекта основных средств. </w:t>
      </w:r>
    </w:p>
    <w:p w:rsidR="005921CD" w:rsidRDefault="00A80ED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25F3" w:rsidRPr="00D921B5">
        <w:rPr>
          <w:rFonts w:ascii="Times New Roman" w:hAnsi="Times New Roman" w:cs="Times New Roman"/>
          <w:sz w:val="28"/>
          <w:szCs w:val="28"/>
        </w:rPr>
        <w:t>. Результаты принятого комиссией решения оформляются актом о списании объекта основных средств (кроме автотранспортных средств) по унифицированной форме N ОС-4 или актом о списании автотранспортных средств по унифицированной форме N ОС-4а с указанием данных, характеризующих объект основных средств (дата принятия объекта к бухгалтерскому учету, год изготовления или постройки, время ввода в эксплуатацию, первоначальная стоимость и сумма начисленной амортизации, инвентарный номер объекта основных средств). В акте необходимо указывать информацию о дальнейшей судьбе данного имущества после списания. Акт подписывается всеми членами комиссии по списанию и утверждается руководителем организации – балансодержателя. При списании автотранспортных средств, не полностью самортизированных, но эксплуатация которых невозможна, к акту на списание прилагается справка из ГИБДД о снятии с учета списываемого автотранспорта в связи с невозможностью его дальнейшей эксплуатации вследствие аварии и других при</w:t>
      </w:r>
      <w:r w:rsidR="005921CD">
        <w:rPr>
          <w:rFonts w:ascii="Times New Roman" w:hAnsi="Times New Roman" w:cs="Times New Roman"/>
          <w:sz w:val="28"/>
          <w:szCs w:val="28"/>
        </w:rPr>
        <w:t>чин</w:t>
      </w:r>
      <w:r w:rsidR="007D25F3" w:rsidRPr="00D921B5">
        <w:rPr>
          <w:rFonts w:ascii="Times New Roman" w:hAnsi="Times New Roman" w:cs="Times New Roman"/>
          <w:sz w:val="28"/>
          <w:szCs w:val="28"/>
        </w:rPr>
        <w:t>.</w:t>
      </w:r>
    </w:p>
    <w:p w:rsidR="005921CD" w:rsidRDefault="005921CD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7D25F3" w:rsidRPr="00D921B5">
        <w:rPr>
          <w:rFonts w:ascii="Times New Roman" w:hAnsi="Times New Roman" w:cs="Times New Roman"/>
          <w:sz w:val="28"/>
          <w:szCs w:val="28"/>
        </w:rPr>
        <w:t>. Детали, узлы и агрегаты, а также другие материальные ценности, полученные от разборки объекта основных средств, пригод</w:t>
      </w:r>
      <w:r>
        <w:rPr>
          <w:rFonts w:ascii="Times New Roman" w:hAnsi="Times New Roman" w:cs="Times New Roman"/>
          <w:sz w:val="28"/>
          <w:szCs w:val="28"/>
        </w:rPr>
        <w:t xml:space="preserve">ные для ремонта других объектов 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приходуются по текущей рыночной стоимости на дату принятия к бюджетному учету. Под текущей рыночной стоимостью понимается сумма денежных средств, которая может быть получена в результате продажи указанных материальных ценностей. Денежные средства, полученные от продажи материальных ценностей или сдачи в организации вторсырья, поступают в кассу учреждения для дальнейшей сдачи на лицевой счёт. </w:t>
      </w:r>
    </w:p>
    <w:p w:rsidR="005921CD" w:rsidRDefault="005921CD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Срок рассмотрения комиссией представленных ей документов не должен превышать 14 дней. Оформленные соответствующим образом документы, в месячный срок после принятия комиссией решения о списании, представляются на рассмотрение в Администрацию сельского поселения. </w:t>
      </w:r>
    </w:p>
    <w:p w:rsidR="004D4B3B" w:rsidRDefault="005921CD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При списании основных средств, утраченных вследствие кражи, пожара, стихийного бедствия, действия непреодолимой силы балансодержатели обязаны </w:t>
      </w:r>
      <w:r w:rsidR="008776C4" w:rsidRPr="00D921B5"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информировать в письменной форме Администрацию поселения о фактах утраты объектов муниципальной собственности. </w:t>
      </w:r>
    </w:p>
    <w:p w:rsidR="004D4B3B" w:rsidRDefault="004D4B3B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776C4" w:rsidRPr="00D921B5">
        <w:rPr>
          <w:rFonts w:ascii="Times New Roman" w:hAnsi="Times New Roman" w:cs="Times New Roman"/>
          <w:sz w:val="28"/>
          <w:szCs w:val="28"/>
        </w:rPr>
        <w:t>. В течение 10 рабочих дней, с момента подачи заявления в Администрацию сельского поселения, специалист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 Администрации сельского поселения ( далее – специалист) 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на списание документы, выезжает на место для проверки муниципального имущества, подлежащего списанию, и принимает соответствующее решение: рекомендовать списание муниципального имущества или отказать в списании муниципального имущества, а так же готовит про</w:t>
      </w:r>
      <w:r>
        <w:rPr>
          <w:rFonts w:ascii="Times New Roman" w:hAnsi="Times New Roman" w:cs="Times New Roman"/>
          <w:sz w:val="28"/>
          <w:szCs w:val="28"/>
        </w:rPr>
        <w:t xml:space="preserve">ект распоряжения Администрации 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 сельского поселения на списание основных средств. </w:t>
      </w:r>
    </w:p>
    <w:p w:rsidR="00E96361" w:rsidRDefault="004D4B3B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Списание основных средств утверждается распоряжением Администрации сельского поселения. После его подписания распоряжение направляется в адрес руководителя учреждения. </w:t>
      </w:r>
    </w:p>
    <w:p w:rsidR="00E96361" w:rsidRDefault="00E96361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До даты подписания распоряжения Администрации сельского поселения не допускается: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- </w:t>
      </w:r>
      <w:r w:rsidR="00E96361">
        <w:rPr>
          <w:rFonts w:ascii="Times New Roman" w:hAnsi="Times New Roman" w:cs="Times New Roman"/>
          <w:sz w:val="28"/>
          <w:szCs w:val="28"/>
        </w:rPr>
        <w:t>р</w:t>
      </w:r>
      <w:r w:rsidRPr="00D921B5">
        <w:rPr>
          <w:rFonts w:ascii="Times New Roman" w:hAnsi="Times New Roman" w:cs="Times New Roman"/>
          <w:sz w:val="28"/>
          <w:szCs w:val="28"/>
        </w:rPr>
        <w:t xml:space="preserve">азборка и демонтаж основных средств;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- списание основных средств с бухгалтерского учета балансодержателя.</w:t>
      </w:r>
    </w:p>
    <w:p w:rsidR="00E96361" w:rsidRDefault="00E96361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76C4" w:rsidRPr="00D921B5">
        <w:rPr>
          <w:rFonts w:ascii="Times New Roman" w:hAnsi="Times New Roman" w:cs="Times New Roman"/>
          <w:sz w:val="28"/>
          <w:szCs w:val="28"/>
        </w:rPr>
        <w:t>. Специалист Администрации сельского поселения при получении распоряжения Администрации сельского поселения о списании основных средств учреждения вносит соответствующие изменения в реестр муниципальной собственности. Первые экземпляры представленных документов на списание основных средств предприятия, учреждения подшиваются в соответствующее дело, вторые экземпляры вместе с постановлением возвращаются заявителям.</w:t>
      </w:r>
    </w:p>
    <w:p w:rsidR="00E96361" w:rsidRPr="00E96361" w:rsidRDefault="008776C4" w:rsidP="00034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61">
        <w:rPr>
          <w:rFonts w:ascii="Times New Roman" w:hAnsi="Times New Roman" w:cs="Times New Roman"/>
          <w:b/>
          <w:sz w:val="28"/>
          <w:szCs w:val="28"/>
        </w:rPr>
        <w:t xml:space="preserve">Глава 3. Перечень документов на списание основных средств </w:t>
      </w:r>
    </w:p>
    <w:p w:rsidR="00E96361" w:rsidRDefault="00E96361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Для получения распоряжения Администрации сельского поселения на списание муниципального имущества учреждение представляет в Администрацию сельского поселения следующие документы в 2 экземплярах: Для согласования списания движимого имущества: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1) Заявление в Администрацию сельского поселения по форме, согласно Приложению № 1 к настоящему Положению;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2) Перечень объектов, подлежащих списанию, с указанием конкретных причин списания объекта;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3) Копию инвентарной карточки учета основных средств;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4) Акты на списание основных средств: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- акт о списании объекта основных средств (кроме автотранспортных средств) по унифицированной форме № ОС-4;</w:t>
      </w:r>
    </w:p>
    <w:p w:rsidR="008776C4" w:rsidRPr="00D921B5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lastRenderedPageBreak/>
        <w:t xml:space="preserve"> - акт о списании автотранспортных средств по унифицированной форме № ОС-4 а;</w:t>
      </w:r>
    </w:p>
    <w:p w:rsidR="00E96361" w:rsidRDefault="00E96361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Копию технического паспорта; </w:t>
      </w:r>
    </w:p>
    <w:p w:rsidR="00E96361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 xml:space="preserve">6) Копию ПТС (для списания транспорта); </w:t>
      </w:r>
    </w:p>
    <w:p w:rsidR="00E96361" w:rsidRDefault="00E96361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Копию приказа о создании постоянно действующей комиссии по списанию основных средств; </w:t>
      </w:r>
    </w:p>
    <w:p w:rsidR="009A2103" w:rsidRDefault="00E96361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Выписку из реестра объектов муниципальной собственности сельского поселения. </w:t>
      </w:r>
    </w:p>
    <w:p w:rsidR="009A2103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Для согласования списания объектов недвижимого имущества: </w:t>
      </w:r>
    </w:p>
    <w:p w:rsidR="009A2103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>1) Заявление в Администрацию сельского поселения по форме, согласно Приложению №1 к настоящему Положению;</w:t>
      </w:r>
    </w:p>
    <w:p w:rsidR="009A2103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 xml:space="preserve"> 2) Акт о списании объекта основных средств (кроме автотранспортных средств) по унифицированной форме № ОС-4; </w:t>
      </w:r>
    </w:p>
    <w:p w:rsidR="009A2103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 xml:space="preserve">3) Копию инвентарной карточки учета основных средств; </w:t>
      </w:r>
    </w:p>
    <w:p w:rsidR="009A2103" w:rsidRDefault="009A210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Копию технического паспорта; </w:t>
      </w:r>
    </w:p>
    <w:p w:rsidR="009A2103" w:rsidRDefault="009A210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Выписку из реестра объектов муниципальной собственности Александровского сельского поселения; </w:t>
      </w:r>
    </w:p>
    <w:p w:rsidR="009A2103" w:rsidRDefault="009A210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Копию приказа о создании постоянно действующей комиссии по списанию основных средств; </w:t>
      </w:r>
    </w:p>
    <w:p w:rsidR="009A2103" w:rsidRDefault="009A210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Копии правоустанавливающих документов на земельный участок, на котором располагается объект недвижимости, подлежащий списанию (с приложением копии кадастрового плана земельного участка или ситуационного плана (при отсутствии кадастрового плана)); </w:t>
      </w:r>
    </w:p>
    <w:p w:rsidR="009A2103" w:rsidRDefault="009A210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) Справку об остаточной стоимостью объекта недвижимого имущества, подлежащего списанию, составленную на дату принятия решения комиссией о списании объекта, подписанную руководителем и главным бухгалтером и заверенную печатью предприятия, учреждения.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>2</w:t>
      </w:r>
      <w:r w:rsidR="00723388">
        <w:rPr>
          <w:rFonts w:ascii="Times New Roman" w:hAnsi="Times New Roman" w:cs="Times New Roman"/>
          <w:sz w:val="28"/>
          <w:szCs w:val="28"/>
        </w:rPr>
        <w:t>3</w:t>
      </w:r>
      <w:r w:rsidRPr="00E96361">
        <w:rPr>
          <w:rFonts w:ascii="Times New Roman" w:hAnsi="Times New Roman" w:cs="Times New Roman"/>
          <w:sz w:val="28"/>
          <w:szCs w:val="28"/>
        </w:rPr>
        <w:t>. При списании основных средств, утраченных вследствие кражи, пожара, аварий и других чрезвычайных ситуаций дополнительно представляются: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 xml:space="preserve"> - 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 и т.п.);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 xml:space="preserve"> - объяснительные записки руководителя организации–балансодержателя и материально-ответственных лиц о факте утраты имущества, с указанием сведений о возмещении ущерба виновными лицами;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61">
        <w:rPr>
          <w:rFonts w:ascii="Times New Roman" w:hAnsi="Times New Roman" w:cs="Times New Roman"/>
          <w:sz w:val="28"/>
          <w:szCs w:val="28"/>
        </w:rPr>
        <w:t xml:space="preserve">- копию приказа о применении мер дисциплинарной ответственности к лицам, виновным в преждевременном выбытии основных средств из эксплуатации. </w:t>
      </w:r>
    </w:p>
    <w:p w:rsidR="00723388" w:rsidRPr="00723388" w:rsidRDefault="008776C4" w:rsidP="00034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88">
        <w:rPr>
          <w:rFonts w:ascii="Times New Roman" w:hAnsi="Times New Roman" w:cs="Times New Roman"/>
          <w:b/>
          <w:sz w:val="28"/>
          <w:szCs w:val="28"/>
        </w:rPr>
        <w:lastRenderedPageBreak/>
        <w:t>Глава 4. Списание муниципального имущества, являющегося объектами муниципальной казны сельского поселения</w:t>
      </w:r>
    </w:p>
    <w:p w:rsidR="00723388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776C4" w:rsidRPr="00E96361">
        <w:rPr>
          <w:rFonts w:ascii="Times New Roman" w:hAnsi="Times New Roman" w:cs="Times New Roman"/>
          <w:sz w:val="28"/>
          <w:szCs w:val="28"/>
        </w:rPr>
        <w:t xml:space="preserve">. Списание объектов муниципальной казны, переданных по договору безвозмездного пользования (аренды), производится постоянно действующей комиссией по списанию основных средств по письменной заявке пользователя (арендатора) по основаниям, указанным в пункте 7 настоящего Положения. Списание имущества муниципальной казны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8776C4" w:rsidRPr="00E96361">
        <w:rPr>
          <w:rFonts w:ascii="Times New Roman" w:hAnsi="Times New Roman" w:cs="Times New Roman"/>
          <w:sz w:val="28"/>
          <w:szCs w:val="28"/>
        </w:rPr>
        <w:t>сельского поселения, не переданного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договору безвозмездного пользования (аренды), может производиться по инициативе балансодержателя. </w:t>
      </w:r>
    </w:p>
    <w:p w:rsidR="00723388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Пользователь (арендатор) представляет в Администрацию сельского поселения заявление по форме, согласно Приложению № 2 к настоящему Положению. </w:t>
      </w:r>
    </w:p>
    <w:p w:rsidR="00723388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Списание муниципального имущества казны утверждается распоряжением Администрации сельского поселения.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2</w:t>
      </w:r>
      <w:r w:rsidR="00723388">
        <w:rPr>
          <w:rFonts w:ascii="Times New Roman" w:hAnsi="Times New Roman" w:cs="Times New Roman"/>
          <w:sz w:val="28"/>
          <w:szCs w:val="28"/>
        </w:rPr>
        <w:t>7</w:t>
      </w:r>
      <w:r w:rsidRPr="00D921B5">
        <w:rPr>
          <w:rFonts w:ascii="Times New Roman" w:hAnsi="Times New Roman" w:cs="Times New Roman"/>
          <w:sz w:val="28"/>
          <w:szCs w:val="28"/>
        </w:rPr>
        <w:t xml:space="preserve">. Специалист Администрации сельского поселения при получении распоряжения Администрации сельского поселения о списании имущества казны вносит соответствующие изменения в реестр муниципальной собственности. </w:t>
      </w:r>
    </w:p>
    <w:p w:rsidR="00723388" w:rsidRPr="00723388" w:rsidRDefault="008776C4" w:rsidP="00034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88">
        <w:rPr>
          <w:rFonts w:ascii="Times New Roman" w:hAnsi="Times New Roman" w:cs="Times New Roman"/>
          <w:b/>
          <w:sz w:val="28"/>
          <w:szCs w:val="28"/>
        </w:rPr>
        <w:t>Глава 5. Заключительные положения</w:t>
      </w:r>
    </w:p>
    <w:p w:rsidR="00723388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Учреждение на основании изданного распоряжения Администрации и актов о списании основных средств, производит соответствующие бухгалтерские проводки по списанию Имущества и обязано: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- произвести демонтаж, ликвидацию Имущества;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 - оприходовать детали, узлы и агрегаты выбывшего объекта основных средств, пригодные для ремонта других объектов основных средств, а также другие материалы по текущей рыночной стоимости;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- снять с учета в соответствующих федеральных и государственных службах списанное Имущество, подлежащее учету и регистрации;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 - сдать лом и отходы драгоценных металлов на специализированные предприятия, осуществляющие приемку или переработку отходов лома и драгоценных металлов, имеющие лицензию на данный вид деятельности. </w:t>
      </w:r>
    </w:p>
    <w:p w:rsidR="00723388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Уничтожение списанного Имущества должно обеспечивать безопасность граждан и сохранность чужого имущества.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3</w:t>
      </w:r>
      <w:r w:rsidR="00723388">
        <w:rPr>
          <w:rFonts w:ascii="Times New Roman" w:hAnsi="Times New Roman" w:cs="Times New Roman"/>
          <w:sz w:val="28"/>
          <w:szCs w:val="28"/>
        </w:rPr>
        <w:t>0</w:t>
      </w:r>
      <w:r w:rsidRPr="00D921B5">
        <w:rPr>
          <w:rFonts w:ascii="Times New Roman" w:hAnsi="Times New Roman" w:cs="Times New Roman"/>
          <w:sz w:val="28"/>
          <w:szCs w:val="28"/>
        </w:rPr>
        <w:t xml:space="preserve">. В случае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организациями, у которых </w:t>
      </w:r>
      <w:r w:rsidRPr="00D921B5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видов деятельности, указанных в уставах, является осуществление соответствующих работ.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3</w:t>
      </w:r>
      <w:r w:rsidR="00723388">
        <w:rPr>
          <w:rFonts w:ascii="Times New Roman" w:hAnsi="Times New Roman" w:cs="Times New Roman"/>
          <w:sz w:val="28"/>
          <w:szCs w:val="28"/>
        </w:rPr>
        <w:t>1</w:t>
      </w:r>
      <w:r w:rsidRPr="00D921B5">
        <w:rPr>
          <w:rFonts w:ascii="Times New Roman" w:hAnsi="Times New Roman" w:cs="Times New Roman"/>
          <w:sz w:val="28"/>
          <w:szCs w:val="28"/>
        </w:rPr>
        <w:t xml:space="preserve">. Учреждение, уничтожающее объект недвижимого имущества, обязано обеспечить расчистку земельного участка, занимавшегося списанным объектом недвижимости, и приведение участка в соответствие с требованиями земельного и градостроительного законодательства. </w:t>
      </w:r>
    </w:p>
    <w:p w:rsidR="00723388" w:rsidRDefault="008776C4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>3</w:t>
      </w:r>
      <w:r w:rsidR="00723388">
        <w:rPr>
          <w:rFonts w:ascii="Times New Roman" w:hAnsi="Times New Roman" w:cs="Times New Roman"/>
          <w:sz w:val="28"/>
          <w:szCs w:val="28"/>
        </w:rPr>
        <w:t>2</w:t>
      </w:r>
      <w:r w:rsidRPr="00D921B5">
        <w:rPr>
          <w:rFonts w:ascii="Times New Roman" w:hAnsi="Times New Roman" w:cs="Times New Roman"/>
          <w:sz w:val="28"/>
          <w:szCs w:val="28"/>
        </w:rPr>
        <w:t>. Факт сноса (ликвидации) списанного объекта недвижимости подтверждается справкой из органа технической инвентаризации о сносе объекта недвижимости. 3</w:t>
      </w:r>
      <w:r w:rsidR="00723388">
        <w:rPr>
          <w:rFonts w:ascii="Times New Roman" w:hAnsi="Times New Roman" w:cs="Times New Roman"/>
          <w:sz w:val="28"/>
          <w:szCs w:val="28"/>
        </w:rPr>
        <w:t>3</w:t>
      </w:r>
      <w:r w:rsidRPr="00D921B5">
        <w:rPr>
          <w:rFonts w:ascii="Times New Roman" w:hAnsi="Times New Roman" w:cs="Times New Roman"/>
          <w:sz w:val="28"/>
          <w:szCs w:val="28"/>
        </w:rPr>
        <w:t xml:space="preserve">. Расходы по списанию и ликвидации Имущества, закрепленного на праве хозяйственного ведения и оперативного управления, осуществляются за счет средств </w:t>
      </w:r>
      <w:r w:rsidR="00723388">
        <w:rPr>
          <w:rFonts w:ascii="Times New Roman" w:hAnsi="Times New Roman" w:cs="Times New Roman"/>
          <w:sz w:val="28"/>
          <w:szCs w:val="28"/>
        </w:rPr>
        <w:t xml:space="preserve"> </w:t>
      </w:r>
      <w:r w:rsidRPr="00D921B5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723388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Расходы по списанию и ликвидации Имущества казны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осуществляются за счет средств бюджета поселения. </w:t>
      </w:r>
    </w:p>
    <w:p w:rsidR="00573486" w:rsidRDefault="00723388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776C4" w:rsidRPr="00D921B5">
        <w:rPr>
          <w:rFonts w:ascii="Times New Roman" w:hAnsi="Times New Roman" w:cs="Times New Roman"/>
          <w:sz w:val="28"/>
          <w:szCs w:val="28"/>
        </w:rPr>
        <w:t xml:space="preserve">. Средства, полученные Учреждениями от утилизации списанного Имущества, используются ими исключительно для приобретения муниципального имущества или на ремонт имеющегося Имущества. </w:t>
      </w:r>
    </w:p>
    <w:p w:rsidR="008776C4" w:rsidRPr="00D921B5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776C4" w:rsidRPr="00D921B5">
        <w:rPr>
          <w:rFonts w:ascii="Times New Roman" w:hAnsi="Times New Roman" w:cs="Times New Roman"/>
          <w:sz w:val="28"/>
          <w:szCs w:val="28"/>
        </w:rPr>
        <w:t>. В случае нарушения настоящего Положения при списании Имущества,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5560F3" w:rsidRPr="00D921B5" w:rsidRDefault="005560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0F3" w:rsidRPr="00D921B5" w:rsidRDefault="005560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0F3" w:rsidRDefault="005560F3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03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486" w:rsidRDefault="00573486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BF" w:rsidRDefault="00034DBF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BF" w:rsidRDefault="00034DBF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BF" w:rsidRPr="00D921B5" w:rsidRDefault="00034DBF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6CA" w:rsidRDefault="005560F3" w:rsidP="003D06CA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3D06CA" w:rsidRDefault="005560F3" w:rsidP="005D4BE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к Положению о порядке списания </w:t>
      </w:r>
    </w:p>
    <w:p w:rsidR="003D06CA" w:rsidRDefault="005560F3" w:rsidP="005D4BE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основных средств, являющихся </w:t>
      </w:r>
    </w:p>
    <w:p w:rsidR="003D06CA" w:rsidRDefault="005560F3" w:rsidP="005D4BE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</w:p>
    <w:p w:rsidR="003D06CA" w:rsidRDefault="005560F3" w:rsidP="005D4BE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D06CA" w:rsidRDefault="005560F3" w:rsidP="005D4BE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Рекомендованная форма Заявление </w:t>
      </w:r>
    </w:p>
    <w:p w:rsidR="003D06CA" w:rsidRDefault="005560F3" w:rsidP="005D4BE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о согласовании списания имущества </w:t>
      </w:r>
    </w:p>
    <w:p w:rsidR="005D4BEB" w:rsidRDefault="005D4BEB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BEB" w:rsidRDefault="005D4BEB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6CA" w:rsidRDefault="005560F3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ШТАМП УЧРЕЖДЕНИЯ </w:t>
      </w:r>
      <w:r w:rsidR="003D06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921B5">
        <w:rPr>
          <w:rFonts w:ascii="Times New Roman" w:hAnsi="Times New Roman" w:cs="Times New Roman"/>
          <w:sz w:val="28"/>
          <w:szCs w:val="28"/>
        </w:rPr>
        <w:t xml:space="preserve">В </w:t>
      </w:r>
      <w:r w:rsidR="003D06CA">
        <w:rPr>
          <w:rFonts w:ascii="Times New Roman" w:hAnsi="Times New Roman" w:cs="Times New Roman"/>
          <w:sz w:val="28"/>
          <w:szCs w:val="28"/>
        </w:rPr>
        <w:t>А</w:t>
      </w:r>
      <w:r w:rsidRPr="00D921B5">
        <w:rPr>
          <w:rFonts w:ascii="Times New Roman" w:hAnsi="Times New Roman" w:cs="Times New Roman"/>
          <w:sz w:val="28"/>
          <w:szCs w:val="28"/>
        </w:rPr>
        <w:t xml:space="preserve">дминистрацию </w:t>
      </w:r>
    </w:p>
    <w:p w:rsidR="003D06CA" w:rsidRDefault="003D06CA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Калининского </w:t>
      </w:r>
      <w:r w:rsidR="005560F3" w:rsidRPr="00D921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D06CA" w:rsidRDefault="005560F3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Прошу согласовать списание имущества общей балансовой стоимостью ---,--- рублей, остаточной стоимостью ---,--- рублей по состоянию на --.--.-- года согласно приложению. </w:t>
      </w:r>
    </w:p>
    <w:p w:rsidR="00A94014" w:rsidRDefault="005560F3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94014" w:rsidRDefault="005560F3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1. Перечень имущества для согласования списания на ___л. в 1 экз. </w:t>
      </w:r>
    </w:p>
    <w:p w:rsidR="00A94014" w:rsidRDefault="00A94014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 </w:t>
      </w:r>
    </w:p>
    <w:p w:rsidR="00A94014" w:rsidRDefault="005560F3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 Руководитель учреждения </w:t>
      </w:r>
      <w:r w:rsidR="00A9401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921B5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A94014" w:rsidRDefault="005560F3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 w:rsidRPr="00D921B5">
        <w:rPr>
          <w:rFonts w:ascii="Times New Roman" w:hAnsi="Times New Roman" w:cs="Times New Roman"/>
          <w:sz w:val="28"/>
          <w:szCs w:val="28"/>
        </w:rPr>
        <w:t xml:space="preserve">Исполнитель ФИО </w:t>
      </w:r>
    </w:p>
    <w:p w:rsidR="00087255" w:rsidRPr="00D921B5" w:rsidRDefault="00A94014" w:rsidP="00D92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5560F3" w:rsidRPr="00D921B5">
        <w:rPr>
          <w:rFonts w:ascii="Times New Roman" w:hAnsi="Times New Roman" w:cs="Times New Roman"/>
          <w:sz w:val="28"/>
          <w:szCs w:val="28"/>
        </w:rPr>
        <w:t xml:space="preserve">телефона </w:t>
      </w:r>
    </w:p>
    <w:p w:rsidR="00087255" w:rsidRPr="00D921B5" w:rsidRDefault="00087255" w:rsidP="00D92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____ 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>к письму от «___»_________20__ г. № _______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 Перечень имущества для согласования списания </w:t>
      </w:r>
    </w:p>
    <w:p w:rsidR="00A94014" w:rsidRPr="00A94014" w:rsidRDefault="00A94014" w:rsidP="008776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7"/>
        <w:gridCol w:w="1849"/>
        <w:gridCol w:w="1965"/>
        <w:gridCol w:w="1529"/>
        <w:gridCol w:w="1633"/>
        <w:gridCol w:w="1642"/>
      </w:tblGrid>
      <w:tr w:rsidR="00A94014" w:rsidRPr="00A94014" w:rsidTr="00A94014">
        <w:tc>
          <w:tcPr>
            <w:tcW w:w="1660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14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1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14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1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14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</w:tr>
      <w:tr w:rsidR="00A94014" w:rsidRPr="00A94014" w:rsidTr="00A94014">
        <w:tc>
          <w:tcPr>
            <w:tcW w:w="1660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4014" w:rsidRPr="00A94014" w:rsidRDefault="00A94014" w:rsidP="0087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014" w:rsidRPr="00A94014" w:rsidRDefault="00A94014" w:rsidP="008776C4">
      <w:pPr>
        <w:rPr>
          <w:rFonts w:ascii="Times New Roman" w:hAnsi="Times New Roman" w:cs="Times New Roman"/>
          <w:sz w:val="28"/>
          <w:szCs w:val="28"/>
        </w:rPr>
      </w:pPr>
    </w:p>
    <w:p w:rsidR="00A94014" w:rsidRPr="00A94014" w:rsidRDefault="00A94014" w:rsidP="008776C4">
      <w:pPr>
        <w:rPr>
          <w:rFonts w:ascii="Times New Roman" w:hAnsi="Times New Roman" w:cs="Times New Roman"/>
          <w:sz w:val="28"/>
          <w:szCs w:val="28"/>
        </w:rPr>
      </w:pPr>
    </w:p>
    <w:p w:rsidR="00A94014" w:rsidRPr="00A94014" w:rsidRDefault="00A94014" w:rsidP="008776C4">
      <w:pPr>
        <w:rPr>
          <w:rFonts w:ascii="Times New Roman" w:hAnsi="Times New Roman" w:cs="Times New Roman"/>
          <w:sz w:val="28"/>
          <w:szCs w:val="28"/>
        </w:rPr>
      </w:pPr>
    </w:p>
    <w:p w:rsidR="00A94014" w:rsidRPr="00A94014" w:rsidRDefault="00A94014" w:rsidP="008776C4">
      <w:pPr>
        <w:rPr>
          <w:rFonts w:ascii="Times New Roman" w:hAnsi="Times New Roman" w:cs="Times New Roman"/>
          <w:sz w:val="28"/>
          <w:szCs w:val="28"/>
        </w:rPr>
      </w:pPr>
    </w:p>
    <w:p w:rsidR="00087255" w:rsidRPr="00A94014" w:rsidRDefault="00087255" w:rsidP="008776C4">
      <w:pPr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A94014" w:rsidRPr="00A94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940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4014">
        <w:rPr>
          <w:rFonts w:ascii="Times New Roman" w:hAnsi="Times New Roman" w:cs="Times New Roman"/>
          <w:sz w:val="28"/>
          <w:szCs w:val="28"/>
        </w:rPr>
        <w:t>Ф.И.О.</w:t>
      </w:r>
    </w:p>
    <w:p w:rsidR="00087255" w:rsidRPr="00A94014" w:rsidRDefault="00087255" w:rsidP="008776C4">
      <w:pPr>
        <w:rPr>
          <w:rFonts w:ascii="Times New Roman" w:hAnsi="Times New Roman" w:cs="Times New Roman"/>
          <w:sz w:val="28"/>
          <w:szCs w:val="28"/>
        </w:rPr>
      </w:pPr>
    </w:p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5D4BEB" w:rsidRDefault="005D4BEB" w:rsidP="008776C4"/>
    <w:p w:rsidR="00087255" w:rsidRDefault="00087255" w:rsidP="008776C4"/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 к Положению о порядке списания основных средств, 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являющихся муниципальной собственностью </w:t>
      </w:r>
    </w:p>
    <w:p w:rsidR="00A94014" w:rsidRPr="00A94014" w:rsidRDefault="00A94014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087255" w:rsidRPr="00A940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Рекомендованная форма </w:t>
      </w:r>
    </w:p>
    <w:p w:rsidR="00A94014" w:rsidRPr="00A94014" w:rsidRDefault="00A94014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94014" w:rsidRPr="00A94014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A940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>от ФИО, наименование юридического лица</w:t>
      </w:r>
    </w:p>
    <w:p w:rsidR="00A94014" w:rsidRPr="00A94014" w:rsidRDefault="00087255" w:rsidP="00A94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 (лицо, которому передано имущество в безвозмездное пользование/аренду) </w:t>
      </w:r>
    </w:p>
    <w:p w:rsidR="00A94014" w:rsidRPr="00A94014" w:rsidRDefault="00A94014" w:rsidP="00A94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014" w:rsidRPr="00A94014" w:rsidRDefault="00087255" w:rsidP="00A94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014">
        <w:rPr>
          <w:rFonts w:ascii="Times New Roman" w:hAnsi="Times New Roman" w:cs="Times New Roman"/>
          <w:b/>
          <w:sz w:val="28"/>
          <w:szCs w:val="28"/>
        </w:rPr>
        <w:t>Заявление о списании имущества, переданного по договору безвозмездного пользования (аренды)</w:t>
      </w:r>
    </w:p>
    <w:p w:rsidR="00A94014" w:rsidRPr="00A94014" w:rsidRDefault="00087255" w:rsidP="00A940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Прошу списать имущество, переданное по договору безвозмездного пользования/аренды муниципального имущества №… от …., согласно приложению. </w:t>
      </w:r>
    </w:p>
    <w:p w:rsidR="00A94014" w:rsidRPr="00A94014" w:rsidRDefault="00087255" w:rsidP="00A940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94014" w:rsidRPr="00A94014" w:rsidRDefault="00087255" w:rsidP="00A9401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Перечень имущества для согласования списания на ___л. в 1 экз. </w:t>
      </w:r>
    </w:p>
    <w:p w:rsidR="00A94014" w:rsidRPr="00A94014" w:rsidRDefault="00A94014" w:rsidP="00A940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94014" w:rsidRPr="00A94014" w:rsidRDefault="00087255" w:rsidP="00A940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Руководитель учреждения Ф.И.О. </w:t>
      </w:r>
    </w:p>
    <w:p w:rsidR="00A94014" w:rsidRPr="00A94014" w:rsidRDefault="00087255" w:rsidP="00A940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 xml:space="preserve">Исполнитель ФИО </w:t>
      </w:r>
    </w:p>
    <w:p w:rsidR="00087255" w:rsidRPr="00A94014" w:rsidRDefault="00087255" w:rsidP="00A940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94014">
        <w:rPr>
          <w:rFonts w:ascii="Times New Roman" w:hAnsi="Times New Roman" w:cs="Times New Roman"/>
          <w:sz w:val="28"/>
          <w:szCs w:val="28"/>
        </w:rPr>
        <w:t>№ телефона</w:t>
      </w:r>
    </w:p>
    <w:p w:rsidR="00087255" w:rsidRPr="00A94014" w:rsidRDefault="00087255" w:rsidP="00A94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Default="00087255" w:rsidP="008776C4"/>
    <w:p w:rsidR="00087255" w:rsidRPr="00307BA7" w:rsidRDefault="00087255" w:rsidP="0030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A7" w:rsidRPr="00307BA7" w:rsidRDefault="00087255" w:rsidP="0030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7BA7">
        <w:rPr>
          <w:rFonts w:ascii="Times New Roman" w:hAnsi="Times New Roman" w:cs="Times New Roman"/>
          <w:sz w:val="28"/>
          <w:szCs w:val="28"/>
        </w:rPr>
        <w:t xml:space="preserve">Приложение № ____ </w:t>
      </w:r>
    </w:p>
    <w:p w:rsidR="00307BA7" w:rsidRPr="00307BA7" w:rsidRDefault="00087255" w:rsidP="0030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7BA7">
        <w:rPr>
          <w:rFonts w:ascii="Times New Roman" w:hAnsi="Times New Roman" w:cs="Times New Roman"/>
          <w:sz w:val="28"/>
          <w:szCs w:val="28"/>
        </w:rPr>
        <w:t xml:space="preserve">к письму от «___»_________20__ г. № _______ </w:t>
      </w:r>
    </w:p>
    <w:p w:rsidR="00307BA7" w:rsidRDefault="00307BA7" w:rsidP="0030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BA7" w:rsidRDefault="00307BA7" w:rsidP="0030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BA7" w:rsidRDefault="00307BA7" w:rsidP="0030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BA7" w:rsidRDefault="00307BA7" w:rsidP="00307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BA7" w:rsidRPr="00307BA7" w:rsidRDefault="00087255" w:rsidP="00307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BA7">
        <w:rPr>
          <w:rFonts w:ascii="Times New Roman" w:hAnsi="Times New Roman" w:cs="Times New Roman"/>
          <w:sz w:val="28"/>
          <w:szCs w:val="28"/>
        </w:rPr>
        <w:t>Перечень имущества для согласования списания</w:t>
      </w:r>
    </w:p>
    <w:p w:rsidR="00307BA7" w:rsidRPr="00307BA7" w:rsidRDefault="00307BA7" w:rsidP="0030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A7" w:rsidRPr="00307BA7" w:rsidRDefault="00307BA7" w:rsidP="00307B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83"/>
        <w:gridCol w:w="2541"/>
        <w:gridCol w:w="2478"/>
      </w:tblGrid>
      <w:tr w:rsidR="00307BA7" w:rsidRPr="00307BA7" w:rsidTr="00307BA7">
        <w:tc>
          <w:tcPr>
            <w:tcW w:w="2491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A7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91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A7">
              <w:rPr>
                <w:rFonts w:ascii="Times New Roman" w:hAnsi="Times New Roman" w:cs="Times New Roman"/>
                <w:sz w:val="28"/>
                <w:szCs w:val="28"/>
              </w:rPr>
              <w:t>Год выпуска/постройки</w:t>
            </w:r>
          </w:p>
        </w:tc>
        <w:tc>
          <w:tcPr>
            <w:tcW w:w="2492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A7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 *</w:t>
            </w:r>
          </w:p>
        </w:tc>
      </w:tr>
      <w:tr w:rsidR="00307BA7" w:rsidRPr="00307BA7" w:rsidTr="00307BA7">
        <w:tc>
          <w:tcPr>
            <w:tcW w:w="2491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307BA7" w:rsidRPr="00307BA7" w:rsidRDefault="00307BA7" w:rsidP="0030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BA7" w:rsidRPr="00307BA7" w:rsidRDefault="00307BA7" w:rsidP="0030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55" w:rsidRPr="00307BA7" w:rsidRDefault="00087255" w:rsidP="00307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BA7">
        <w:rPr>
          <w:rFonts w:ascii="Times New Roman" w:hAnsi="Times New Roman" w:cs="Times New Roman"/>
          <w:sz w:val="28"/>
          <w:szCs w:val="28"/>
        </w:rPr>
        <w:t>* - графа, не обязательна для заполнения</w:t>
      </w:r>
    </w:p>
    <w:sectPr w:rsidR="00087255" w:rsidRPr="00307BA7" w:rsidSect="00D921B5">
      <w:pgSz w:w="11909" w:h="16834"/>
      <w:pgMar w:top="1440" w:right="1080" w:bottom="1440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55506D7"/>
    <w:multiLevelType w:val="hybridMultilevel"/>
    <w:tmpl w:val="065C55A0"/>
    <w:lvl w:ilvl="0" w:tplc="D8862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4A6D1A"/>
    <w:multiLevelType w:val="hybridMultilevel"/>
    <w:tmpl w:val="BFA0F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72"/>
    <w:rsid w:val="0002659F"/>
    <w:rsid w:val="00034DBF"/>
    <w:rsid w:val="00087255"/>
    <w:rsid w:val="001A54ED"/>
    <w:rsid w:val="001C732C"/>
    <w:rsid w:val="00307BA7"/>
    <w:rsid w:val="003D06CA"/>
    <w:rsid w:val="004D4B3B"/>
    <w:rsid w:val="005560F3"/>
    <w:rsid w:val="00573486"/>
    <w:rsid w:val="005921CD"/>
    <w:rsid w:val="005D4BEB"/>
    <w:rsid w:val="005E7DE5"/>
    <w:rsid w:val="00720533"/>
    <w:rsid w:val="00723388"/>
    <w:rsid w:val="007D25F3"/>
    <w:rsid w:val="008776C4"/>
    <w:rsid w:val="0099641E"/>
    <w:rsid w:val="009A2103"/>
    <w:rsid w:val="00A80ED8"/>
    <w:rsid w:val="00A94014"/>
    <w:rsid w:val="00B133E0"/>
    <w:rsid w:val="00B76372"/>
    <w:rsid w:val="00BF3985"/>
    <w:rsid w:val="00C23702"/>
    <w:rsid w:val="00D921B5"/>
    <w:rsid w:val="00E26EFB"/>
    <w:rsid w:val="00E34236"/>
    <w:rsid w:val="00E61783"/>
    <w:rsid w:val="00E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C4"/>
    <w:pPr>
      <w:ind w:left="720"/>
      <w:contextualSpacing/>
    </w:pPr>
  </w:style>
  <w:style w:type="table" w:styleId="a4">
    <w:name w:val="Table Grid"/>
    <w:basedOn w:val="a1"/>
    <w:uiPriority w:val="59"/>
    <w:rsid w:val="00A9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6178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617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C4"/>
    <w:pPr>
      <w:ind w:left="720"/>
      <w:contextualSpacing/>
    </w:pPr>
  </w:style>
  <w:style w:type="table" w:styleId="a4">
    <w:name w:val="Table Grid"/>
    <w:basedOn w:val="a1"/>
    <w:uiPriority w:val="59"/>
    <w:rsid w:val="00A9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6178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617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28</cp:revision>
  <dcterms:created xsi:type="dcterms:W3CDTF">2019-04-01T05:03:00Z</dcterms:created>
  <dcterms:modified xsi:type="dcterms:W3CDTF">2019-04-09T10:22:00Z</dcterms:modified>
</cp:coreProperties>
</file>