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C1" w:rsidRPr="00E360C1" w:rsidRDefault="00E360C1" w:rsidP="00E360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0C1" w:rsidRPr="00E360C1" w:rsidRDefault="00E360C1" w:rsidP="00E360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 МУНИЦИПАЛЬНЫЙ  РАЙОН ОМСКОЙ  ОБЛАСТИ</w:t>
      </w:r>
    </w:p>
    <w:p w:rsidR="00E360C1" w:rsidRPr="00E360C1" w:rsidRDefault="00E360C1" w:rsidP="00E360C1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360C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Администрация Калининского сельского поселения</w:t>
      </w:r>
    </w:p>
    <w:p w:rsidR="00E360C1" w:rsidRPr="00E360C1" w:rsidRDefault="00E360C1" w:rsidP="00E36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360C1" w:rsidRPr="00E360C1" w:rsidTr="00095F80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60C1" w:rsidRPr="00E360C1" w:rsidRDefault="00E360C1" w:rsidP="00E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28"/>
                <w:szCs w:val="28"/>
                <w:lang w:eastAsia="ru-RU"/>
              </w:rPr>
            </w:pPr>
          </w:p>
        </w:tc>
      </w:tr>
    </w:tbl>
    <w:p w:rsidR="00E360C1" w:rsidRPr="00E360C1" w:rsidRDefault="00E360C1" w:rsidP="00E36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E360C1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E360C1" w:rsidRPr="00E360C1" w:rsidRDefault="00E360C1" w:rsidP="00E36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0C1" w:rsidRPr="00414DF0" w:rsidRDefault="00CE5C29" w:rsidP="00E36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29.06.2020 </w:t>
      </w:r>
      <w:r w:rsidR="00E360C1" w:rsidRPr="0041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bookmarkStart w:id="0" w:name="_GoBack"/>
      <w:bookmarkEnd w:id="0"/>
    </w:p>
    <w:p w:rsidR="00E360C1" w:rsidRPr="00414DF0" w:rsidRDefault="00E360C1" w:rsidP="00E36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E360C1" w:rsidRPr="00414DF0" w:rsidRDefault="00E360C1" w:rsidP="00E360C1">
      <w:pPr>
        <w:pStyle w:val="1"/>
        <w:shd w:val="clear" w:color="auto" w:fill="auto"/>
        <w:spacing w:before="0"/>
        <w:ind w:left="40" w:right="40"/>
        <w:rPr>
          <w:sz w:val="28"/>
          <w:szCs w:val="28"/>
        </w:rPr>
      </w:pPr>
      <w:r w:rsidRPr="00414DF0">
        <w:rPr>
          <w:sz w:val="28"/>
          <w:szCs w:val="28"/>
        </w:rPr>
        <w:t>Об отсрочке уплаты арендной платы по договорам аренды объектов недвижимого имущества</w:t>
      </w:r>
    </w:p>
    <w:p w:rsidR="00E360C1" w:rsidRPr="00414DF0" w:rsidRDefault="00E360C1" w:rsidP="00E360C1">
      <w:pPr>
        <w:pStyle w:val="1"/>
        <w:shd w:val="clear" w:color="auto" w:fill="auto"/>
        <w:spacing w:before="0" w:after="301"/>
        <w:ind w:left="40" w:right="40" w:firstLine="680"/>
        <w:rPr>
          <w:sz w:val="28"/>
          <w:szCs w:val="28"/>
        </w:rPr>
      </w:pPr>
      <w:r w:rsidRPr="00414DF0">
        <w:rPr>
          <w:sz w:val="28"/>
          <w:szCs w:val="28"/>
        </w:rPr>
        <w:t xml:space="preserve">В соответствии со статьей 19 Федерального закона от 01.04 2020 № 98-ФЗ </w:t>
      </w:r>
      <w:r w:rsidRPr="00414DF0">
        <w:rPr>
          <w:sz w:val="28"/>
          <w:szCs w:val="28"/>
          <w:vertAlign w:val="superscript"/>
        </w:rPr>
        <w:t>«</w:t>
      </w:r>
      <w:r w:rsidRPr="00414DF0">
        <w:rPr>
          <w:sz w:val="28"/>
          <w:szCs w:val="28"/>
        </w:rPr>
        <w:t xml:space="preserve">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распоряжением Правительства Омской области от 27.05.2020 № 106-рп «Об имущественной поддержке в условиях режима повышенной готовности», распоряжением Губернатора Омской области от 17.03.2020 № 19-р «О мероприятиях по недопущению завоза и распространения новой </w:t>
      </w:r>
      <w:proofErr w:type="spellStart"/>
      <w:r w:rsidRPr="00414DF0">
        <w:rPr>
          <w:sz w:val="28"/>
          <w:szCs w:val="28"/>
        </w:rPr>
        <w:t>коронавирусной</w:t>
      </w:r>
      <w:proofErr w:type="spellEnd"/>
      <w:r w:rsidRPr="00414DF0">
        <w:rPr>
          <w:sz w:val="28"/>
          <w:szCs w:val="28"/>
        </w:rPr>
        <w:t xml:space="preserve"> инфекции </w:t>
      </w:r>
      <w:r w:rsidRPr="00414DF0">
        <w:rPr>
          <w:sz w:val="28"/>
          <w:szCs w:val="28"/>
          <w:lang w:bidi="en-US"/>
        </w:rPr>
        <w:t>(</w:t>
      </w:r>
      <w:r w:rsidRPr="00414DF0">
        <w:rPr>
          <w:sz w:val="28"/>
          <w:szCs w:val="28"/>
          <w:lang w:val="en-US" w:bidi="en-US"/>
        </w:rPr>
        <w:t>COVID</w:t>
      </w:r>
      <w:r w:rsidRPr="00414DF0">
        <w:rPr>
          <w:sz w:val="28"/>
          <w:szCs w:val="28"/>
          <w:lang w:bidi="en-US"/>
        </w:rPr>
        <w:t xml:space="preserve">-19) </w:t>
      </w:r>
      <w:r w:rsidRPr="00414DF0">
        <w:rPr>
          <w:sz w:val="28"/>
          <w:szCs w:val="28"/>
        </w:rPr>
        <w:t>на территории Омской области», Уставом Калининского сельского поселения Омского муниципального района Омской области,</w:t>
      </w:r>
    </w:p>
    <w:p w:rsidR="00E360C1" w:rsidRPr="00414DF0" w:rsidRDefault="00E360C1" w:rsidP="00E360C1">
      <w:pPr>
        <w:pStyle w:val="1"/>
        <w:shd w:val="clear" w:color="auto" w:fill="auto"/>
        <w:spacing w:before="0" w:after="211" w:line="230" w:lineRule="exact"/>
        <w:ind w:left="40"/>
        <w:rPr>
          <w:sz w:val="28"/>
          <w:szCs w:val="28"/>
        </w:rPr>
      </w:pPr>
      <w:r w:rsidRPr="00414DF0">
        <w:rPr>
          <w:sz w:val="28"/>
          <w:szCs w:val="28"/>
        </w:rPr>
        <w:t>ПОСТАНОВЛЯЮ:</w:t>
      </w:r>
    </w:p>
    <w:p w:rsidR="00E360C1" w:rsidRPr="00414DF0" w:rsidRDefault="00414DF0" w:rsidP="00414DF0">
      <w:pPr>
        <w:pStyle w:val="1"/>
        <w:shd w:val="clear" w:color="auto" w:fill="auto"/>
        <w:spacing w:before="0" w:after="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360C1" w:rsidRPr="00414DF0">
        <w:rPr>
          <w:sz w:val="28"/>
          <w:szCs w:val="28"/>
        </w:rPr>
        <w:t xml:space="preserve"> Администрации Калининского сельского поселения Омского муниципального района Омской области</w:t>
      </w:r>
      <w:r w:rsidR="00485262">
        <w:rPr>
          <w:sz w:val="28"/>
          <w:szCs w:val="28"/>
        </w:rPr>
        <w:t xml:space="preserve">, </w:t>
      </w:r>
      <w:r w:rsidR="00485262" w:rsidRPr="00E903ED">
        <w:rPr>
          <w:sz w:val="28"/>
          <w:szCs w:val="28"/>
        </w:rPr>
        <w:t>муниципальн</w:t>
      </w:r>
      <w:r w:rsidR="008A24ED">
        <w:rPr>
          <w:sz w:val="28"/>
          <w:szCs w:val="28"/>
        </w:rPr>
        <w:t>ому</w:t>
      </w:r>
      <w:r w:rsidR="00485262" w:rsidRPr="00E903ED">
        <w:rPr>
          <w:sz w:val="28"/>
          <w:szCs w:val="28"/>
        </w:rPr>
        <w:t xml:space="preserve"> казенн</w:t>
      </w:r>
      <w:r w:rsidR="008A24ED">
        <w:rPr>
          <w:sz w:val="28"/>
          <w:szCs w:val="28"/>
        </w:rPr>
        <w:t>ому</w:t>
      </w:r>
      <w:r w:rsidR="00485262" w:rsidRPr="00E903ED">
        <w:rPr>
          <w:sz w:val="28"/>
          <w:szCs w:val="28"/>
        </w:rPr>
        <w:t xml:space="preserve"> учреждени</w:t>
      </w:r>
      <w:r w:rsidR="008A24ED">
        <w:rPr>
          <w:sz w:val="28"/>
          <w:szCs w:val="28"/>
        </w:rPr>
        <w:t>ю</w:t>
      </w:r>
      <w:r w:rsidR="00485262" w:rsidRPr="00E903ED">
        <w:rPr>
          <w:sz w:val="28"/>
          <w:szCs w:val="28"/>
        </w:rPr>
        <w:t xml:space="preserve"> </w:t>
      </w:r>
      <w:r w:rsidR="009F6A3B">
        <w:rPr>
          <w:sz w:val="28"/>
          <w:szCs w:val="28"/>
        </w:rPr>
        <w:t>«</w:t>
      </w:r>
      <w:r w:rsidR="008A24ED" w:rsidRPr="00437602">
        <w:rPr>
          <w:sz w:val="28"/>
          <w:szCs w:val="28"/>
        </w:rPr>
        <w:t>Хозяйственное управление Администрации Калининского сельского поселения Омского муниципального района Омской области</w:t>
      </w:r>
      <w:r w:rsidR="008A24ED">
        <w:rPr>
          <w:sz w:val="28"/>
          <w:szCs w:val="28"/>
        </w:rPr>
        <w:t xml:space="preserve">» </w:t>
      </w:r>
      <w:r w:rsidR="00E360C1" w:rsidRPr="00E903ED">
        <w:rPr>
          <w:sz w:val="28"/>
          <w:szCs w:val="28"/>
        </w:rPr>
        <w:t>обеспечить рассмотрение заявлений арендаторов недвижимого имущества о заключении дополнительных соглашений к договорам аренды, заключенным до 17 марта 2020 года, предусматривающих отсрочку уплаты арендной</w:t>
      </w:r>
      <w:r w:rsidR="00E360C1" w:rsidRPr="00414DF0">
        <w:rPr>
          <w:sz w:val="28"/>
          <w:szCs w:val="28"/>
        </w:rPr>
        <w:t xml:space="preserve"> платы, с учетом требований к условиям и срокам такой отсрочки, установленных постановлением Правительства Российской Федерации от 03.04.2020 года № 439 «Об установлении требований к условиям и срокам отсрочки уплаты арендной платы по договорам аренды недвижимого имущества» (далее - отсрочка).</w:t>
      </w:r>
    </w:p>
    <w:p w:rsidR="00E360C1" w:rsidRPr="00414DF0" w:rsidRDefault="00414DF0" w:rsidP="00414DF0">
      <w:pPr>
        <w:pStyle w:val="1"/>
        <w:shd w:val="clear" w:color="auto" w:fill="auto"/>
        <w:spacing w:before="0" w:after="0" w:line="30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E360C1" w:rsidRPr="00414DF0">
        <w:rPr>
          <w:sz w:val="28"/>
          <w:szCs w:val="28"/>
        </w:rPr>
        <w:t xml:space="preserve"> Установление отсрочки осуществляется по договорам аренды, арендаторами по которым являются организации и индивидуальные предприниматели, осуществляющие деятельность в отраслях российской</w:t>
      </w:r>
    </w:p>
    <w:p w:rsidR="00414DF0" w:rsidRPr="00414DF0" w:rsidRDefault="00E360C1" w:rsidP="008A24ED">
      <w:pPr>
        <w:pStyle w:val="1"/>
        <w:framePr w:w="9721" w:h="4696" w:hRule="exact" w:wrap="around" w:vAnchor="page" w:hAnchor="page" w:x="1186" w:y="1426"/>
        <w:shd w:val="clear" w:color="auto" w:fill="auto"/>
        <w:spacing w:before="0" w:after="0" w:line="310" w:lineRule="exact"/>
        <w:ind w:left="40" w:right="40"/>
        <w:rPr>
          <w:sz w:val="28"/>
          <w:szCs w:val="28"/>
        </w:rPr>
      </w:pPr>
      <w:r w:rsidRPr="00414DF0">
        <w:rPr>
          <w:sz w:val="28"/>
          <w:szCs w:val="28"/>
        </w:rPr>
        <w:lastRenderedPageBreak/>
        <w:t>экономики согласно перечню, утвержденному постановлением</w:t>
      </w:r>
      <w:r w:rsidRPr="00414DF0">
        <w:rPr>
          <w:sz w:val="28"/>
          <w:szCs w:val="28"/>
        </w:rPr>
        <w:br/>
        <w:t>Правительства РФ от 03.04.2020 № 434 «Об утверждении перечня отраслей российской экономики</w:t>
      </w:r>
      <w:r w:rsidR="00414DF0" w:rsidRPr="00414DF0">
        <w:rPr>
          <w:sz w:val="28"/>
          <w:szCs w:val="28"/>
        </w:rPr>
        <w:t xml:space="preserve"> в наибольшей степени пострадавших в условиях ухудшения ситуации в результате распространения новой </w:t>
      </w:r>
      <w:proofErr w:type="spellStart"/>
      <w:r w:rsidR="00414DF0" w:rsidRPr="00414DF0">
        <w:rPr>
          <w:sz w:val="28"/>
          <w:szCs w:val="28"/>
        </w:rPr>
        <w:t>коронавирусной</w:t>
      </w:r>
      <w:proofErr w:type="spellEnd"/>
      <w:r w:rsidR="00414DF0" w:rsidRPr="00414DF0">
        <w:rPr>
          <w:sz w:val="28"/>
          <w:szCs w:val="28"/>
        </w:rPr>
        <w:t xml:space="preserve"> инфекции. </w:t>
      </w:r>
    </w:p>
    <w:p w:rsidR="00414DF0" w:rsidRPr="00414DF0" w:rsidRDefault="00414DF0" w:rsidP="008A24ED">
      <w:pPr>
        <w:pStyle w:val="1"/>
        <w:framePr w:w="9721" w:h="4696" w:hRule="exact" w:wrap="around" w:vAnchor="page" w:hAnchor="page" w:x="1186" w:y="1426"/>
        <w:shd w:val="clear" w:color="auto" w:fill="auto"/>
        <w:spacing w:before="0" w:after="0" w:line="31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414DF0">
        <w:rPr>
          <w:sz w:val="28"/>
          <w:szCs w:val="28"/>
        </w:rPr>
        <w:t xml:space="preserve">Опубликовать настоящее постановление в </w:t>
      </w:r>
      <w:r w:rsidR="008A24ED">
        <w:rPr>
          <w:sz w:val="28"/>
          <w:szCs w:val="28"/>
        </w:rPr>
        <w:t>газете «Омский муниципальный вестник»</w:t>
      </w:r>
      <w:r w:rsidRPr="00414DF0">
        <w:rPr>
          <w:sz w:val="28"/>
          <w:szCs w:val="28"/>
        </w:rPr>
        <w:t xml:space="preserve"> и разместить в </w:t>
      </w:r>
      <w:r>
        <w:rPr>
          <w:sz w:val="28"/>
          <w:szCs w:val="28"/>
        </w:rPr>
        <w:t xml:space="preserve">информационно-телекоммуникационной </w:t>
      </w:r>
      <w:r w:rsidRPr="00414DF0">
        <w:rPr>
          <w:sz w:val="28"/>
          <w:szCs w:val="28"/>
        </w:rPr>
        <w:t>сети «Интернет» на официальном сайте Администрации Калининского сельского поселения Омского муниципального района Омской области</w:t>
      </w:r>
      <w:r w:rsidR="008A24ED">
        <w:rPr>
          <w:sz w:val="28"/>
          <w:szCs w:val="28"/>
        </w:rPr>
        <w:t xml:space="preserve"> </w:t>
      </w:r>
      <w:r w:rsidR="008A24ED" w:rsidRPr="008A24ED">
        <w:rPr>
          <w:sz w:val="28"/>
          <w:szCs w:val="28"/>
        </w:rPr>
        <w:t>http://калинино55.рф</w:t>
      </w:r>
      <w:r w:rsidRPr="00414DF0">
        <w:rPr>
          <w:sz w:val="28"/>
          <w:szCs w:val="28"/>
        </w:rPr>
        <w:t>.</w:t>
      </w:r>
    </w:p>
    <w:p w:rsidR="00414DF0" w:rsidRDefault="00414DF0" w:rsidP="008A24ED">
      <w:pPr>
        <w:pStyle w:val="1"/>
        <w:framePr w:w="9721" w:h="4696" w:hRule="exact" w:wrap="around" w:vAnchor="page" w:hAnchor="page" w:x="1186" w:y="1426"/>
        <w:numPr>
          <w:ilvl w:val="0"/>
          <w:numId w:val="2"/>
        </w:numPr>
        <w:shd w:val="clear" w:color="auto" w:fill="auto"/>
        <w:spacing w:before="0" w:after="0" w:line="310" w:lineRule="exact"/>
        <w:ind w:left="0" w:right="40" w:firstLine="865"/>
        <w:rPr>
          <w:sz w:val="28"/>
          <w:szCs w:val="28"/>
        </w:rPr>
      </w:pPr>
      <w:proofErr w:type="gramStart"/>
      <w:r w:rsidRPr="00414DF0">
        <w:rPr>
          <w:sz w:val="28"/>
          <w:szCs w:val="28"/>
        </w:rPr>
        <w:t>Контроль за</w:t>
      </w:r>
      <w:proofErr w:type="gramEnd"/>
      <w:r w:rsidRPr="00414DF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14DF0" w:rsidRDefault="00414DF0" w:rsidP="008A24ED">
      <w:pPr>
        <w:pStyle w:val="1"/>
        <w:framePr w:w="9721" w:h="4696" w:hRule="exact" w:wrap="around" w:vAnchor="page" w:hAnchor="page" w:x="1186" w:y="1426"/>
        <w:shd w:val="clear" w:color="auto" w:fill="auto"/>
        <w:spacing w:before="0" w:after="0" w:line="310" w:lineRule="exact"/>
        <w:ind w:right="40"/>
        <w:rPr>
          <w:sz w:val="28"/>
          <w:szCs w:val="28"/>
        </w:rPr>
      </w:pPr>
    </w:p>
    <w:p w:rsidR="008A24ED" w:rsidRPr="00414DF0" w:rsidRDefault="008A24ED" w:rsidP="008A24ED">
      <w:pPr>
        <w:pStyle w:val="1"/>
        <w:framePr w:w="9721" w:h="4696" w:hRule="exact" w:wrap="around" w:vAnchor="page" w:hAnchor="page" w:x="1186" w:y="1426"/>
        <w:shd w:val="clear" w:color="auto" w:fill="auto"/>
        <w:spacing w:before="0" w:after="0" w:line="310" w:lineRule="exact"/>
        <w:ind w:right="40"/>
        <w:rPr>
          <w:sz w:val="28"/>
          <w:szCs w:val="28"/>
        </w:rPr>
      </w:pPr>
    </w:p>
    <w:p w:rsidR="00414DF0" w:rsidRPr="00414DF0" w:rsidRDefault="00414DF0" w:rsidP="008A24ED">
      <w:pPr>
        <w:pStyle w:val="1"/>
        <w:framePr w:w="9721" w:h="4696" w:hRule="exact" w:wrap="around" w:vAnchor="page" w:hAnchor="page" w:x="1186" w:y="1426"/>
        <w:shd w:val="clear" w:color="auto" w:fill="auto"/>
        <w:spacing w:before="0" w:after="0" w:line="310" w:lineRule="exact"/>
        <w:ind w:right="40"/>
        <w:rPr>
          <w:sz w:val="28"/>
          <w:szCs w:val="28"/>
        </w:rPr>
      </w:pPr>
      <w:r w:rsidRPr="00414DF0">
        <w:rPr>
          <w:sz w:val="28"/>
          <w:szCs w:val="28"/>
        </w:rPr>
        <w:t xml:space="preserve">Глава сельского поселения                                                 В.А. </w:t>
      </w:r>
      <w:proofErr w:type="spellStart"/>
      <w:r w:rsidRPr="00414DF0">
        <w:rPr>
          <w:sz w:val="28"/>
          <w:szCs w:val="28"/>
        </w:rPr>
        <w:t>Бурдыга</w:t>
      </w:r>
      <w:proofErr w:type="spellEnd"/>
      <w:r w:rsidRPr="00414DF0">
        <w:rPr>
          <w:sz w:val="28"/>
          <w:szCs w:val="28"/>
        </w:rPr>
        <w:t xml:space="preserve"> </w:t>
      </w:r>
    </w:p>
    <w:p w:rsidR="00BA27E4" w:rsidRDefault="00CE5C29" w:rsidP="00E360C1"/>
    <w:sectPr w:rsidR="00BA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429"/>
    <w:multiLevelType w:val="multilevel"/>
    <w:tmpl w:val="95324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B43E46"/>
    <w:multiLevelType w:val="hybridMultilevel"/>
    <w:tmpl w:val="F9B64200"/>
    <w:lvl w:ilvl="0" w:tplc="243457A0">
      <w:start w:val="4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E3"/>
    <w:rsid w:val="00153341"/>
    <w:rsid w:val="001A4B7A"/>
    <w:rsid w:val="00272C43"/>
    <w:rsid w:val="00414DF0"/>
    <w:rsid w:val="00485262"/>
    <w:rsid w:val="004D78A8"/>
    <w:rsid w:val="0052713E"/>
    <w:rsid w:val="005E7DE5"/>
    <w:rsid w:val="007A30E3"/>
    <w:rsid w:val="008A24ED"/>
    <w:rsid w:val="0099641E"/>
    <w:rsid w:val="009F6A3B"/>
    <w:rsid w:val="00CE5C29"/>
    <w:rsid w:val="00E360C1"/>
    <w:rsid w:val="00E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60C1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360C1"/>
    <w:pPr>
      <w:widowControl w:val="0"/>
      <w:shd w:val="clear" w:color="auto" w:fill="FFFFFF"/>
      <w:spacing w:before="300" w:after="240" w:line="306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4">
    <w:name w:val="No Spacing"/>
    <w:uiPriority w:val="1"/>
    <w:qFormat/>
    <w:rsid w:val="00414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60C1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360C1"/>
    <w:pPr>
      <w:widowControl w:val="0"/>
      <w:shd w:val="clear" w:color="auto" w:fill="FFFFFF"/>
      <w:spacing w:before="300" w:after="240" w:line="306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4">
    <w:name w:val="No Spacing"/>
    <w:uiPriority w:val="1"/>
    <w:qFormat/>
    <w:rsid w:val="00414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CD06-A9C6-4ADA-8BD6-DA7B2A8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2020-06-29T07:34:00Z</cp:lastPrinted>
  <dcterms:created xsi:type="dcterms:W3CDTF">2020-06-29T07:37:00Z</dcterms:created>
  <dcterms:modified xsi:type="dcterms:W3CDTF">2020-06-30T02:18:00Z</dcterms:modified>
</cp:coreProperties>
</file>