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9C" w:rsidRPr="00430915" w:rsidRDefault="00E6159C" w:rsidP="00E6159C">
      <w:pPr>
        <w:pStyle w:val="1"/>
        <w:pageBreakBefore/>
        <w:spacing w:before="0" w:after="0"/>
        <w:ind w:left="0" w:firstLine="709"/>
        <w:rPr>
          <w:rFonts w:ascii="Times New Roman" w:hAnsi="Times New Roman" w:cs="Times New Roman"/>
          <w:b w:val="0"/>
          <w:color w:val="auto"/>
          <w:sz w:val="26"/>
          <w:szCs w:val="26"/>
          <w:lang w:val="en-US" w:eastAsia="ru-RU"/>
        </w:rPr>
      </w:pPr>
    </w:p>
    <w:p w:rsidR="00E6159C" w:rsidRPr="00343661" w:rsidRDefault="00E6159C" w:rsidP="00E6159C">
      <w:pPr>
        <w:jc w:val="center"/>
        <w:rPr>
          <w:b/>
          <w:sz w:val="28"/>
          <w:szCs w:val="28"/>
        </w:rPr>
      </w:pPr>
      <w:r w:rsidRPr="00343661">
        <w:rPr>
          <w:b/>
          <w:sz w:val="28"/>
          <w:szCs w:val="28"/>
        </w:rPr>
        <w:t>ОМСКИЙ МУНИЦИПАЛЬНЫЙ РАЙОН ОМСКОЙ ОБЛАСТИ</w:t>
      </w:r>
    </w:p>
    <w:p w:rsidR="00E6159C" w:rsidRPr="00343661" w:rsidRDefault="00E6159C" w:rsidP="00E6159C">
      <w:pPr>
        <w:jc w:val="center"/>
        <w:rPr>
          <w:sz w:val="16"/>
          <w:szCs w:val="16"/>
        </w:rPr>
      </w:pPr>
    </w:p>
    <w:p w:rsidR="00E6159C" w:rsidRPr="001A1ED8" w:rsidRDefault="00E6159C" w:rsidP="00E6159C">
      <w:pPr>
        <w:jc w:val="center"/>
        <w:rPr>
          <w:b/>
          <w:sz w:val="36"/>
          <w:szCs w:val="36"/>
        </w:rPr>
      </w:pPr>
      <w:r w:rsidRPr="001A1ED8">
        <w:rPr>
          <w:b/>
          <w:sz w:val="36"/>
          <w:szCs w:val="36"/>
        </w:rPr>
        <w:t>Администрация Калининского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463"/>
      </w:tblGrid>
      <w:tr w:rsidR="00E6159C" w:rsidTr="0079583C">
        <w:trPr>
          <w:trHeight w:val="100"/>
        </w:trPr>
        <w:tc>
          <w:tcPr>
            <w:tcW w:w="9720" w:type="dxa"/>
          </w:tcPr>
          <w:p w:rsidR="00E6159C" w:rsidRDefault="00E6159C" w:rsidP="0079583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E6159C" w:rsidRDefault="00E6159C" w:rsidP="00E6159C">
      <w:pPr>
        <w:jc w:val="center"/>
        <w:outlineLvl w:val="0"/>
        <w:rPr>
          <w:sz w:val="28"/>
          <w:szCs w:val="28"/>
        </w:rPr>
      </w:pPr>
    </w:p>
    <w:p w:rsidR="00E6159C" w:rsidRPr="00343661" w:rsidRDefault="00E6159C" w:rsidP="00E6159C">
      <w:pPr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343661">
        <w:rPr>
          <w:b/>
          <w:sz w:val="32"/>
          <w:szCs w:val="32"/>
        </w:rPr>
        <w:t>ПОСТАНОВЛЕНИЕ</w:t>
      </w:r>
    </w:p>
    <w:p w:rsidR="00E6159C" w:rsidRDefault="00E6159C" w:rsidP="00E6159C">
      <w:pPr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6A0CC5">
        <w:rPr>
          <w:color w:val="000000"/>
          <w:sz w:val="26"/>
          <w:szCs w:val="26"/>
          <w:lang w:eastAsia="ru-RU"/>
        </w:rPr>
        <w:t xml:space="preserve">от </w:t>
      </w:r>
      <w:r w:rsidR="0077765A">
        <w:rPr>
          <w:color w:val="000000"/>
          <w:sz w:val="26"/>
          <w:szCs w:val="26"/>
          <w:lang w:eastAsia="ru-RU"/>
        </w:rPr>
        <w:t>18</w:t>
      </w:r>
      <w:r w:rsidR="004A2E4B">
        <w:rPr>
          <w:color w:val="000000"/>
          <w:sz w:val="26"/>
          <w:szCs w:val="26"/>
          <w:lang w:eastAsia="ru-RU"/>
        </w:rPr>
        <w:t>.0</w:t>
      </w:r>
      <w:r w:rsidR="0077765A">
        <w:rPr>
          <w:color w:val="000000"/>
          <w:sz w:val="26"/>
          <w:szCs w:val="26"/>
          <w:lang w:eastAsia="ru-RU"/>
        </w:rPr>
        <w:t>2</w:t>
      </w:r>
      <w:r w:rsidR="004A2E4B">
        <w:rPr>
          <w:color w:val="000000"/>
          <w:sz w:val="26"/>
          <w:szCs w:val="26"/>
          <w:lang w:eastAsia="ru-RU"/>
        </w:rPr>
        <w:t>.2020</w:t>
      </w:r>
      <w:r w:rsidR="00AA3AB9" w:rsidRPr="006A0CC5">
        <w:rPr>
          <w:color w:val="000000"/>
          <w:sz w:val="26"/>
          <w:szCs w:val="26"/>
          <w:lang w:eastAsia="ru-RU"/>
        </w:rPr>
        <w:t xml:space="preserve"> г</w:t>
      </w:r>
      <w:r w:rsidR="00845D38" w:rsidRPr="006A0CC5">
        <w:rPr>
          <w:color w:val="000000"/>
          <w:sz w:val="26"/>
          <w:szCs w:val="26"/>
          <w:lang w:eastAsia="ru-RU"/>
        </w:rPr>
        <w:t xml:space="preserve">. </w:t>
      </w:r>
      <w:r w:rsidR="00165A63" w:rsidRPr="006A0CC5">
        <w:rPr>
          <w:color w:val="000000"/>
          <w:sz w:val="26"/>
          <w:szCs w:val="26"/>
          <w:lang w:eastAsia="ru-RU"/>
        </w:rPr>
        <w:t>№</w:t>
      </w:r>
      <w:r w:rsidR="00896AA9">
        <w:rPr>
          <w:color w:val="000000"/>
          <w:sz w:val="26"/>
          <w:szCs w:val="26"/>
          <w:lang w:eastAsia="ru-RU"/>
        </w:rPr>
        <w:t xml:space="preserve"> </w:t>
      </w:r>
      <w:r w:rsidR="0077765A">
        <w:rPr>
          <w:color w:val="000000"/>
          <w:sz w:val="26"/>
          <w:szCs w:val="26"/>
          <w:lang w:eastAsia="ru-RU"/>
        </w:rPr>
        <w:t>15</w:t>
      </w:r>
    </w:p>
    <w:p w:rsidR="00E6159C" w:rsidRPr="00D82406" w:rsidRDefault="00E6159C" w:rsidP="00E6159C">
      <w:pPr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D82406">
        <w:rPr>
          <w:color w:val="000000"/>
          <w:sz w:val="26"/>
          <w:szCs w:val="26"/>
          <w:lang w:eastAsia="ru-RU"/>
        </w:rPr>
        <w:t>О внесении изменений в муниципальную программу Калининского сельского поселения Омского муниципального района Омской области «Развитие социально-экономического потенциала Калининского сельского поселения Омского муниципального района Омской области»</w:t>
      </w:r>
      <w:r>
        <w:rPr>
          <w:color w:val="000000"/>
          <w:sz w:val="26"/>
          <w:szCs w:val="26"/>
          <w:lang w:eastAsia="ru-RU"/>
        </w:rPr>
        <w:t>.</w:t>
      </w:r>
    </w:p>
    <w:p w:rsidR="00E6159C" w:rsidRPr="004B6260" w:rsidRDefault="00E6159C" w:rsidP="00E6159C">
      <w:pPr>
        <w:spacing w:before="100" w:beforeAutospacing="1" w:after="100" w:afterAutospacing="1"/>
        <w:ind w:firstLine="540"/>
        <w:jc w:val="both"/>
        <w:rPr>
          <w:color w:val="000000"/>
          <w:sz w:val="26"/>
          <w:szCs w:val="26"/>
          <w:lang w:eastAsia="ru-RU"/>
        </w:rPr>
      </w:pPr>
      <w:proofErr w:type="gramStart"/>
      <w:r w:rsidRPr="00D82406">
        <w:rPr>
          <w:color w:val="000000"/>
          <w:sz w:val="26"/>
          <w:szCs w:val="26"/>
          <w:lang w:eastAsia="ru-RU"/>
        </w:rPr>
        <w:t xml:space="preserve">В целях развития социально – экономического потенциала Калининского сельского поселения, руководствуясь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Калининского сельского поселения Омского муниципального района Омской области от 29.08.2013 № 74 «Об утверждении  Порядка принятия решений о разработке муниципальных программ Калининского </w:t>
      </w:r>
      <w:r w:rsidRPr="004B6260">
        <w:rPr>
          <w:color w:val="000000"/>
          <w:sz w:val="26"/>
          <w:szCs w:val="26"/>
          <w:lang w:eastAsia="ru-RU"/>
        </w:rPr>
        <w:t>сельского поселения Омского муниципального района Омской</w:t>
      </w:r>
      <w:proofErr w:type="gramEnd"/>
      <w:r w:rsidRPr="004B6260">
        <w:rPr>
          <w:color w:val="000000"/>
          <w:sz w:val="26"/>
          <w:szCs w:val="26"/>
          <w:lang w:eastAsia="ru-RU"/>
        </w:rPr>
        <w:t xml:space="preserve"> области»,</w:t>
      </w:r>
    </w:p>
    <w:p w:rsidR="00E6159C" w:rsidRPr="004B6260" w:rsidRDefault="00E6159C" w:rsidP="00E6159C">
      <w:pPr>
        <w:spacing w:before="100" w:beforeAutospacing="1" w:after="100" w:afterAutospacing="1"/>
        <w:rPr>
          <w:color w:val="000000"/>
          <w:sz w:val="26"/>
          <w:szCs w:val="26"/>
          <w:lang w:eastAsia="ru-RU"/>
        </w:rPr>
      </w:pPr>
      <w:r w:rsidRPr="004B6260">
        <w:rPr>
          <w:color w:val="000000"/>
          <w:sz w:val="26"/>
          <w:szCs w:val="26"/>
          <w:lang w:eastAsia="ru-RU"/>
        </w:rPr>
        <w:t>ПОСТАНОВЛЯЮ:</w:t>
      </w:r>
    </w:p>
    <w:p w:rsidR="00AB4C4C" w:rsidRPr="00AB4C4C" w:rsidRDefault="00E6159C" w:rsidP="00AB4C4C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B6260">
        <w:rPr>
          <w:sz w:val="26"/>
          <w:szCs w:val="26"/>
        </w:rPr>
        <w:t>Внести</w:t>
      </w:r>
      <w:r w:rsidR="002D2533">
        <w:rPr>
          <w:sz w:val="26"/>
          <w:szCs w:val="26"/>
        </w:rPr>
        <w:t xml:space="preserve"> в </w:t>
      </w:r>
      <w:r w:rsidRPr="004B6260">
        <w:rPr>
          <w:sz w:val="26"/>
          <w:szCs w:val="26"/>
        </w:rPr>
        <w:t xml:space="preserve"> </w:t>
      </w:r>
      <w:r w:rsidR="00052446">
        <w:rPr>
          <w:sz w:val="26"/>
          <w:szCs w:val="26"/>
        </w:rPr>
        <w:t>подпрограмм</w:t>
      </w:r>
      <w:r w:rsidR="00AB4C4C">
        <w:rPr>
          <w:sz w:val="26"/>
          <w:szCs w:val="26"/>
        </w:rPr>
        <w:t>у</w:t>
      </w:r>
      <w:r w:rsidR="00052446">
        <w:rPr>
          <w:sz w:val="26"/>
          <w:szCs w:val="26"/>
        </w:rPr>
        <w:t xml:space="preserve"> </w:t>
      </w:r>
      <w:r w:rsidRPr="004B6260">
        <w:rPr>
          <w:sz w:val="26"/>
          <w:szCs w:val="26"/>
        </w:rPr>
        <w:t>муниципальн</w:t>
      </w:r>
      <w:r w:rsidR="00052446">
        <w:rPr>
          <w:sz w:val="26"/>
          <w:szCs w:val="26"/>
        </w:rPr>
        <w:t>ой программы</w:t>
      </w:r>
      <w:r w:rsidRPr="004B6260">
        <w:rPr>
          <w:sz w:val="26"/>
          <w:szCs w:val="26"/>
        </w:rPr>
        <w:t xml:space="preserve"> </w:t>
      </w:r>
      <w:r w:rsidRPr="004B6260">
        <w:rPr>
          <w:color w:val="000000" w:themeColor="text1"/>
          <w:sz w:val="26"/>
          <w:szCs w:val="26"/>
        </w:rPr>
        <w:t xml:space="preserve">Калининского сельского поселения </w:t>
      </w:r>
      <w:r w:rsidRPr="004B6260">
        <w:rPr>
          <w:sz w:val="26"/>
          <w:szCs w:val="26"/>
        </w:rPr>
        <w:t xml:space="preserve">Омского муниципального района Омской области </w:t>
      </w:r>
      <w:r w:rsidRPr="004B6260">
        <w:rPr>
          <w:color w:val="000000"/>
          <w:sz w:val="26"/>
          <w:szCs w:val="26"/>
        </w:rPr>
        <w:t>«</w:t>
      </w:r>
      <w:r w:rsidRPr="004B6260">
        <w:rPr>
          <w:sz w:val="26"/>
          <w:szCs w:val="26"/>
        </w:rPr>
        <w:t>Развитие социально-экономического потенциала Калининского сельского поселения Омского муниципального района Омской области</w:t>
      </w:r>
      <w:r w:rsidRPr="004B6260">
        <w:rPr>
          <w:color w:val="000000"/>
          <w:sz w:val="26"/>
          <w:szCs w:val="26"/>
        </w:rPr>
        <w:t>»</w:t>
      </w:r>
      <w:r w:rsidRPr="004B6260">
        <w:rPr>
          <w:sz w:val="26"/>
          <w:szCs w:val="26"/>
        </w:rPr>
        <w:t xml:space="preserve">, </w:t>
      </w:r>
      <w:r w:rsidR="002D2533">
        <w:rPr>
          <w:rStyle w:val="a4"/>
          <w:b w:val="0"/>
          <w:color w:val="000000" w:themeColor="text1"/>
          <w:sz w:val="26"/>
          <w:szCs w:val="26"/>
        </w:rPr>
        <w:t xml:space="preserve">утвержденные </w:t>
      </w:r>
      <w:r w:rsidRPr="004B6260">
        <w:rPr>
          <w:rStyle w:val="a4"/>
          <w:b w:val="0"/>
          <w:color w:val="000000" w:themeColor="text1"/>
          <w:sz w:val="26"/>
          <w:szCs w:val="26"/>
        </w:rPr>
        <w:t xml:space="preserve"> Постановлением Администрации Калининского сельского поселения от 14.10.2013 года № 110</w:t>
      </w:r>
      <w:r w:rsidRPr="004B6260">
        <w:rPr>
          <w:rStyle w:val="a4"/>
          <w:color w:val="000000" w:themeColor="text1"/>
          <w:sz w:val="26"/>
          <w:szCs w:val="26"/>
        </w:rPr>
        <w:t xml:space="preserve"> </w:t>
      </w:r>
      <w:r w:rsidRPr="004B6260">
        <w:rPr>
          <w:sz w:val="26"/>
          <w:szCs w:val="26"/>
        </w:rPr>
        <w:t>(далее – муниципальная программа), следующие изменения:</w:t>
      </w:r>
    </w:p>
    <w:p w:rsidR="00AB4C4C" w:rsidRPr="00FA45D7" w:rsidRDefault="00AB4C4C" w:rsidP="00AB4C4C">
      <w:pPr>
        <w:pStyle w:val="a3"/>
        <w:numPr>
          <w:ilvl w:val="1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ind w:hanging="863"/>
        <w:rPr>
          <w:rFonts w:eastAsiaTheme="minorHAnsi"/>
          <w:sz w:val="26"/>
          <w:szCs w:val="26"/>
          <w:lang w:eastAsia="en-US"/>
        </w:rPr>
      </w:pPr>
      <w:r w:rsidRPr="00FA45D7">
        <w:rPr>
          <w:sz w:val="26"/>
          <w:szCs w:val="26"/>
        </w:rPr>
        <w:t xml:space="preserve">В паспорте </w:t>
      </w:r>
      <w:r>
        <w:rPr>
          <w:sz w:val="26"/>
          <w:szCs w:val="26"/>
        </w:rPr>
        <w:t>под</w:t>
      </w:r>
      <w:r w:rsidRPr="00FA45D7">
        <w:rPr>
          <w:sz w:val="26"/>
          <w:szCs w:val="26"/>
        </w:rPr>
        <w:t>программы</w:t>
      </w:r>
      <w:r w:rsidR="00A73BC7">
        <w:rPr>
          <w:sz w:val="26"/>
          <w:szCs w:val="26"/>
        </w:rPr>
        <w:t xml:space="preserve"> муниципальной программы</w:t>
      </w:r>
      <w:r w:rsidRPr="00FA45D7">
        <w:rPr>
          <w:sz w:val="26"/>
          <w:szCs w:val="26"/>
        </w:rPr>
        <w:t>:</w:t>
      </w:r>
    </w:p>
    <w:p w:rsidR="00AB4C4C" w:rsidRPr="00AB4C4C" w:rsidRDefault="00AB4C4C" w:rsidP="00AB4C4C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contextualSpacing/>
        <w:rPr>
          <w:sz w:val="26"/>
          <w:szCs w:val="26"/>
        </w:rPr>
      </w:pPr>
      <w:r w:rsidRPr="00FA45D7">
        <w:rPr>
          <w:rFonts w:eastAsiaTheme="minorHAnsi"/>
          <w:sz w:val="26"/>
          <w:szCs w:val="26"/>
          <w:lang w:eastAsia="en-US"/>
        </w:rPr>
        <w:t>1.1.1. Строки «</w:t>
      </w:r>
      <w:r w:rsidRPr="00FA45D7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подпрограммы муниципальной программы Калининского сельского поселения Омского муниципального района Омской области</w:t>
      </w:r>
      <w:r w:rsidRPr="00FA45D7">
        <w:rPr>
          <w:sz w:val="26"/>
          <w:szCs w:val="26"/>
        </w:rPr>
        <w:t xml:space="preserve">, </w:t>
      </w:r>
      <w:r w:rsidRPr="00FA45D7">
        <w:rPr>
          <w:rFonts w:eastAsiaTheme="minorHAnsi"/>
          <w:sz w:val="26"/>
          <w:szCs w:val="26"/>
          <w:lang w:eastAsia="en-US"/>
        </w:rPr>
        <w:t xml:space="preserve">«Сроки реализации муниципальной </w:t>
      </w:r>
      <w:r>
        <w:rPr>
          <w:rFonts w:eastAsiaTheme="minorHAnsi"/>
          <w:sz w:val="26"/>
          <w:szCs w:val="26"/>
          <w:lang w:eastAsia="en-US"/>
        </w:rPr>
        <w:t>под</w:t>
      </w:r>
      <w:r w:rsidRPr="00FA45D7">
        <w:rPr>
          <w:rFonts w:eastAsiaTheme="minorHAnsi"/>
          <w:sz w:val="26"/>
          <w:szCs w:val="26"/>
          <w:lang w:eastAsia="en-US"/>
        </w:rPr>
        <w:t>программы»</w:t>
      </w:r>
      <w:r w:rsidRPr="00FA45D7">
        <w:rPr>
          <w:color w:val="000000" w:themeColor="text1"/>
          <w:sz w:val="26"/>
          <w:szCs w:val="26"/>
        </w:rPr>
        <w:t xml:space="preserve">, </w:t>
      </w:r>
      <w:r w:rsidRPr="00FA45D7">
        <w:rPr>
          <w:rFonts w:eastAsiaTheme="minorHAnsi"/>
          <w:sz w:val="26"/>
          <w:szCs w:val="26"/>
          <w:lang w:eastAsia="en-US"/>
        </w:rPr>
        <w:t xml:space="preserve"> «Объемы и источники финансирования </w:t>
      </w:r>
      <w:r>
        <w:rPr>
          <w:rFonts w:eastAsiaTheme="minorHAnsi"/>
          <w:sz w:val="26"/>
          <w:szCs w:val="26"/>
          <w:lang w:eastAsia="en-US"/>
        </w:rPr>
        <w:t>под</w:t>
      </w:r>
      <w:r w:rsidRPr="00FA45D7">
        <w:rPr>
          <w:rFonts w:eastAsiaTheme="minorHAnsi"/>
          <w:sz w:val="26"/>
          <w:szCs w:val="26"/>
          <w:lang w:eastAsia="en-US"/>
        </w:rPr>
        <w:t>программы</w:t>
      </w:r>
      <w:r w:rsidR="00A73BC7" w:rsidRPr="00FA45D7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="00A73BC7">
        <w:rPr>
          <w:rFonts w:eastAsiaTheme="minorHAnsi"/>
          <w:sz w:val="26"/>
          <w:szCs w:val="26"/>
          <w:lang w:eastAsia="en-US"/>
        </w:rPr>
        <w:t xml:space="preserve"> программы</w:t>
      </w:r>
      <w:r w:rsidRPr="00FA45D7">
        <w:rPr>
          <w:rFonts w:eastAsiaTheme="minorHAnsi"/>
          <w:sz w:val="26"/>
          <w:szCs w:val="26"/>
          <w:lang w:eastAsia="en-US"/>
        </w:rPr>
        <w:t xml:space="preserve"> в це</w:t>
      </w:r>
      <w:r w:rsidR="00633B8F">
        <w:rPr>
          <w:rFonts w:eastAsiaTheme="minorHAnsi"/>
          <w:sz w:val="26"/>
          <w:szCs w:val="26"/>
          <w:lang w:eastAsia="en-US"/>
        </w:rPr>
        <w:t>лом и по годам ее  реализации» внести изменения</w:t>
      </w:r>
      <w:r w:rsidRPr="00FA45D7">
        <w:rPr>
          <w:rFonts w:eastAsiaTheme="minorHAnsi"/>
          <w:sz w:val="26"/>
          <w:szCs w:val="26"/>
          <w:lang w:eastAsia="en-US"/>
        </w:rPr>
        <w:t>:</w:t>
      </w:r>
    </w:p>
    <w:p w:rsidR="00AB4C4C" w:rsidRPr="00FA45D7" w:rsidRDefault="00AB4C4C" w:rsidP="00AB4C4C">
      <w:pPr>
        <w:tabs>
          <w:tab w:val="left" w:pos="1276"/>
        </w:tabs>
        <w:suppressAutoHyphens w:val="0"/>
        <w:autoSpaceDE w:val="0"/>
        <w:autoSpaceDN w:val="0"/>
        <w:adjustRightInd w:val="0"/>
        <w:contextualSpacing/>
        <w:rPr>
          <w:rFonts w:eastAsiaTheme="minorHAnsi"/>
          <w:sz w:val="26"/>
          <w:szCs w:val="26"/>
          <w:lang w:eastAsia="en-US"/>
        </w:rPr>
      </w:pPr>
    </w:p>
    <w:p w:rsidR="00AB4C4C" w:rsidRPr="00FA45D7" w:rsidRDefault="00AB4C4C" w:rsidP="00AB4C4C">
      <w:pPr>
        <w:tabs>
          <w:tab w:val="left" w:pos="1276"/>
        </w:tabs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4649"/>
        <w:gridCol w:w="5103"/>
      </w:tblGrid>
      <w:tr w:rsidR="00AB4C4C" w:rsidRPr="00FA45D7" w:rsidTr="000A3FEE">
        <w:trPr>
          <w:trHeight w:val="28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C4C" w:rsidRPr="00FA45D7" w:rsidRDefault="00AB4C4C" w:rsidP="000A3FE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A45D7">
              <w:rPr>
                <w:color w:val="000000" w:themeColor="text1"/>
                <w:sz w:val="26"/>
                <w:szCs w:val="26"/>
              </w:rPr>
              <w:lastRenderedPageBreak/>
              <w:t xml:space="preserve">Наименование </w:t>
            </w:r>
            <w:r w:rsidR="00A73BC7">
              <w:rPr>
                <w:color w:val="000000" w:themeColor="text1"/>
                <w:sz w:val="26"/>
                <w:szCs w:val="26"/>
              </w:rPr>
              <w:t xml:space="preserve">подпрограммы </w:t>
            </w:r>
            <w:r w:rsidRPr="00FA45D7">
              <w:rPr>
                <w:color w:val="000000" w:themeColor="text1"/>
                <w:sz w:val="26"/>
                <w:szCs w:val="26"/>
              </w:rPr>
              <w:t>муниципальной программы Калининского сельского поселения Омского муниципального района Омской области (далее</w:t>
            </w:r>
            <w:r w:rsidR="00A73BC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A45D7">
              <w:rPr>
                <w:color w:val="000000" w:themeColor="text1"/>
                <w:sz w:val="26"/>
                <w:szCs w:val="26"/>
              </w:rPr>
              <w:t>-</w:t>
            </w:r>
            <w:r w:rsidR="00A73BC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A45D7">
              <w:rPr>
                <w:color w:val="000000" w:themeColor="text1"/>
                <w:sz w:val="26"/>
                <w:szCs w:val="26"/>
              </w:rPr>
              <w:t>муниципальная программа)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4C" w:rsidRPr="00FA45D7" w:rsidRDefault="00A73BC7" w:rsidP="000A3FE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«Повышение энергетической эффективности и сокращение энергетических издержек в Калининском сельском поселении Омского муниципального района Омской области на 2014-2025 годы»</w:t>
            </w:r>
          </w:p>
        </w:tc>
      </w:tr>
      <w:tr w:rsidR="00AB4C4C" w:rsidRPr="00FA45D7" w:rsidTr="000A3FEE">
        <w:trPr>
          <w:trHeight w:val="28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C4C" w:rsidRPr="00FA45D7" w:rsidRDefault="00AB4C4C" w:rsidP="000A3FE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A45D7">
              <w:rPr>
                <w:color w:val="000000" w:themeColor="text1"/>
                <w:sz w:val="26"/>
                <w:szCs w:val="26"/>
              </w:rPr>
              <w:t xml:space="preserve">Сроки реализации </w:t>
            </w:r>
            <w:r w:rsidR="00A73BC7">
              <w:rPr>
                <w:color w:val="000000" w:themeColor="text1"/>
                <w:sz w:val="26"/>
                <w:szCs w:val="26"/>
              </w:rPr>
              <w:t xml:space="preserve">подпрограммы </w:t>
            </w:r>
            <w:r w:rsidRPr="00FA45D7">
              <w:rPr>
                <w:color w:val="000000" w:themeColor="text1"/>
                <w:sz w:val="26"/>
                <w:szCs w:val="26"/>
              </w:rPr>
              <w:t xml:space="preserve">муниципальной программы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4C" w:rsidRPr="00FA45D7" w:rsidRDefault="00AB4C4C" w:rsidP="000A3FEE">
            <w:pPr>
              <w:suppressAutoHyphens w:val="0"/>
              <w:autoSpaceDE w:val="0"/>
              <w:autoSpaceDN w:val="0"/>
              <w:adjustRightInd w:val="0"/>
              <w:ind w:hanging="108"/>
              <w:contextualSpacing/>
              <w:jc w:val="both"/>
              <w:rPr>
                <w:sz w:val="26"/>
                <w:szCs w:val="26"/>
              </w:rPr>
            </w:pPr>
            <w:r w:rsidRPr="00FA45D7">
              <w:rPr>
                <w:sz w:val="26"/>
                <w:szCs w:val="26"/>
              </w:rPr>
              <w:t>2014-2025 годы;</w:t>
            </w:r>
          </w:p>
          <w:p w:rsidR="00AB4C4C" w:rsidRPr="00FA45D7" w:rsidRDefault="00AB4C4C" w:rsidP="000A3FEE">
            <w:pPr>
              <w:suppressAutoHyphens w:val="0"/>
              <w:autoSpaceDE w:val="0"/>
              <w:autoSpaceDN w:val="0"/>
              <w:adjustRightInd w:val="0"/>
              <w:ind w:hanging="108"/>
              <w:contextualSpacing/>
              <w:jc w:val="both"/>
              <w:rPr>
                <w:sz w:val="26"/>
                <w:szCs w:val="26"/>
              </w:rPr>
            </w:pPr>
            <w:r w:rsidRPr="00FA45D7">
              <w:rPr>
                <w:sz w:val="26"/>
                <w:szCs w:val="26"/>
                <w:lang w:val="en-US"/>
              </w:rPr>
              <w:t>I</w:t>
            </w:r>
            <w:r w:rsidRPr="00FA45D7">
              <w:rPr>
                <w:sz w:val="26"/>
                <w:szCs w:val="26"/>
              </w:rPr>
              <w:t xml:space="preserve"> – этап: 2014 - 2020 годы;</w:t>
            </w:r>
          </w:p>
          <w:p w:rsidR="00AB4C4C" w:rsidRPr="00FA45D7" w:rsidRDefault="00AB4C4C" w:rsidP="000A3FEE">
            <w:pPr>
              <w:suppressAutoHyphens w:val="0"/>
              <w:autoSpaceDE w:val="0"/>
              <w:autoSpaceDN w:val="0"/>
              <w:adjustRightInd w:val="0"/>
              <w:ind w:hanging="108"/>
              <w:contextualSpacing/>
              <w:jc w:val="both"/>
              <w:rPr>
                <w:sz w:val="26"/>
                <w:szCs w:val="26"/>
              </w:rPr>
            </w:pPr>
            <w:r w:rsidRPr="00FA45D7">
              <w:rPr>
                <w:sz w:val="26"/>
                <w:szCs w:val="26"/>
                <w:lang w:val="en-US"/>
              </w:rPr>
              <w:t>II</w:t>
            </w:r>
            <w:r w:rsidRPr="00FA45D7">
              <w:rPr>
                <w:sz w:val="26"/>
                <w:szCs w:val="26"/>
              </w:rPr>
              <w:t xml:space="preserve"> – этап: 2021 - 2025 годы</w:t>
            </w:r>
          </w:p>
        </w:tc>
      </w:tr>
      <w:tr w:rsidR="00AB4C4C" w:rsidRPr="00FA45D7" w:rsidTr="000A3FEE">
        <w:trPr>
          <w:trHeight w:val="28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C4C" w:rsidRPr="00FA45D7" w:rsidRDefault="00AB4C4C" w:rsidP="000A3FE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A45D7">
              <w:rPr>
                <w:color w:val="000000" w:themeColor="text1"/>
                <w:sz w:val="26"/>
                <w:szCs w:val="26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Общие расходы на реализацию подпрограммы составят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66 214,19  рублей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из них на реализацию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этапа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66 214,19 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в том числе по годам: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2014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2015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66 214,19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2016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рубля;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2017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рубля;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2018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рубля;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2019 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 рублей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2020 году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этапа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2021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2022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2023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2024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2025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рублей.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общего объема расходы бюджета Калининского сельского поселения Омского муниципального района Омской области  за счет налоговых и неналоговых доходов, поступлений нецелевого характера составят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66 214,19  рублей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из них на реализацию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этапа 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66 214,19 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в том числе по годам: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2014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2015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66 214,19 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2016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рубля;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 2017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рубля;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2018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рубля;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2019 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2020 году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этапа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рублей, в том числе по годам: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2021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2022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2023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2024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2025 году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рублей.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 xml:space="preserve">Из общего объема расходы  бюджета Калининского сельского поселения Омского муниципального района Омской области за счет целевых средств областного бюджета составят 0,00  рублей, из них на реализацию </w:t>
            </w:r>
            <w:r w:rsidRPr="004B6260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4B6260">
              <w:rPr>
                <w:color w:val="000000" w:themeColor="text1"/>
                <w:sz w:val="26"/>
                <w:szCs w:val="26"/>
              </w:rPr>
              <w:t xml:space="preserve"> этапа – 0,00 рублей, в том числе по годам: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>в 2014 году – 0,00 рублей;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>в 2015 году – 0,00 рублей;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>в 2016 году – 0,00 рублей;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>в 2017 году – 0,00 рублей;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>в 2018 году – 0,00 рублей;</w:t>
            </w:r>
          </w:p>
          <w:p w:rsidR="00633B8F" w:rsidRPr="004B6260" w:rsidRDefault="00633B8F" w:rsidP="00633B8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B6260">
              <w:rPr>
                <w:color w:val="000000" w:themeColor="text1"/>
                <w:sz w:val="26"/>
                <w:szCs w:val="26"/>
              </w:rPr>
              <w:t>в 2019 году – 0,00 рублей;</w:t>
            </w:r>
            <w:r w:rsidRPr="004B6260">
              <w:rPr>
                <w:color w:val="000000" w:themeColor="text1"/>
                <w:sz w:val="26"/>
                <w:szCs w:val="26"/>
              </w:rPr>
              <w:br/>
              <w:t>в 2020 году – 0,00 рублей.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этапа 0,00 рублей, в том числе по годам: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2021 году – 0,00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2022 году – 0,00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2023 году – 0,00 рублей;</w:t>
            </w:r>
          </w:p>
          <w:p w:rsidR="00633B8F" w:rsidRPr="004B6260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2024 году – 0,00 рублей;</w:t>
            </w:r>
          </w:p>
          <w:p w:rsidR="00AB4C4C" w:rsidRPr="00FA45D7" w:rsidRDefault="00633B8F" w:rsidP="00633B8F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2025 году – 0,00 рублей.</w:t>
            </w:r>
          </w:p>
        </w:tc>
      </w:tr>
    </w:tbl>
    <w:p w:rsidR="00AB4C4C" w:rsidRPr="00AB4C4C" w:rsidRDefault="00AB4C4C" w:rsidP="00AB4C4C">
      <w:pPr>
        <w:jc w:val="both"/>
        <w:rPr>
          <w:sz w:val="26"/>
          <w:szCs w:val="26"/>
        </w:rPr>
      </w:pPr>
    </w:p>
    <w:p w:rsidR="004B6260" w:rsidRPr="00052446" w:rsidRDefault="004B6260" w:rsidP="00052446">
      <w:pPr>
        <w:pStyle w:val="a3"/>
        <w:numPr>
          <w:ilvl w:val="2"/>
          <w:numId w:val="5"/>
        </w:numPr>
        <w:ind w:left="0" w:firstLine="567"/>
        <w:jc w:val="both"/>
        <w:rPr>
          <w:sz w:val="26"/>
          <w:szCs w:val="26"/>
        </w:rPr>
      </w:pPr>
      <w:r w:rsidRPr="00052446">
        <w:rPr>
          <w:sz w:val="26"/>
          <w:szCs w:val="26"/>
        </w:rPr>
        <w:t xml:space="preserve">Раздел 5 «Финансовое обеспечение реализации </w:t>
      </w:r>
      <w:r w:rsidR="00633B8F">
        <w:rPr>
          <w:sz w:val="26"/>
          <w:szCs w:val="26"/>
        </w:rPr>
        <w:t xml:space="preserve">подпрограммы </w:t>
      </w:r>
      <w:r w:rsidRPr="00052446">
        <w:rPr>
          <w:sz w:val="26"/>
          <w:szCs w:val="26"/>
        </w:rPr>
        <w:t>муниципальной программы» изложить в новой редакции:</w:t>
      </w:r>
    </w:p>
    <w:p w:rsidR="004B6260" w:rsidRPr="004B6260" w:rsidRDefault="004B6260" w:rsidP="00E0378E">
      <w:pPr>
        <w:ind w:firstLine="567"/>
        <w:rPr>
          <w:sz w:val="26"/>
          <w:szCs w:val="26"/>
        </w:rPr>
      </w:pPr>
      <w:r w:rsidRPr="004B6260">
        <w:rPr>
          <w:sz w:val="26"/>
          <w:szCs w:val="26"/>
        </w:rPr>
        <w:t xml:space="preserve"> «5. Финансовое обеспечение реализации </w:t>
      </w:r>
      <w:r w:rsidR="00633B8F">
        <w:rPr>
          <w:sz w:val="26"/>
          <w:szCs w:val="26"/>
        </w:rPr>
        <w:t xml:space="preserve">подпрограммы </w:t>
      </w:r>
      <w:r w:rsidRPr="004B6260">
        <w:rPr>
          <w:sz w:val="26"/>
          <w:szCs w:val="26"/>
        </w:rPr>
        <w:t>муниципальной программы</w:t>
      </w:r>
      <w:r w:rsidR="00633B8F">
        <w:rPr>
          <w:sz w:val="26"/>
          <w:szCs w:val="26"/>
        </w:rPr>
        <w:t>.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Общие расходы на реализацию подпрограммы составят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66 214,19  рублей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из них на реализацию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этапа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66 214,19 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,  в том числе по годам: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2014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2015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66 214,19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2016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рубля;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2017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рубля;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2018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рубля;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 рублей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2020 году 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0378E" w:rsidRPr="004B6260" w:rsidRDefault="00E0378E" w:rsidP="00E0378E">
      <w:pPr>
        <w:pStyle w:val="a5"/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реализацию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по годам: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2021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2022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2023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2024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2025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рублей.</w:t>
      </w:r>
    </w:p>
    <w:p w:rsidR="00E0378E" w:rsidRPr="004B6260" w:rsidRDefault="00E0378E" w:rsidP="00E0378E">
      <w:pPr>
        <w:pStyle w:val="a5"/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общего объема расходы бюджета Калининского сельского поселения Омского муниципального района Омской области  за счет налоговых и неналоговых доходов, поступлений нецелевого характера составят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66 214,19  рублей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из них на реализацию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этапа 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66 214,19 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рубл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,  в том числе по годам: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2014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2015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66 214,19 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2016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рубля;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2017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рубля;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2018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рубля;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2020 году 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0378E" w:rsidRPr="004B6260" w:rsidRDefault="00E0378E" w:rsidP="00E0378E">
      <w:pPr>
        <w:pStyle w:val="a5"/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реализацию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рублей, в том числе по годам: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2021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2022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2023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2024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2025 году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0,00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рублей.</w:t>
      </w:r>
    </w:p>
    <w:p w:rsidR="00E0378E" w:rsidRPr="004B6260" w:rsidRDefault="00E0378E" w:rsidP="00E0378E">
      <w:pPr>
        <w:ind w:firstLine="708"/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 xml:space="preserve">Из общего объема расходы  бюджета Калининского сельского поселения Омского муниципального района Омской области за счет целевых средств областного бюджета составят 0,00  рублей, из них на реализацию </w:t>
      </w:r>
      <w:r w:rsidRPr="004B6260">
        <w:rPr>
          <w:color w:val="000000" w:themeColor="text1"/>
          <w:sz w:val="26"/>
          <w:szCs w:val="26"/>
          <w:lang w:val="en-US"/>
        </w:rPr>
        <w:t>I</w:t>
      </w:r>
      <w:r w:rsidRPr="004B6260">
        <w:rPr>
          <w:color w:val="000000" w:themeColor="text1"/>
          <w:sz w:val="26"/>
          <w:szCs w:val="26"/>
        </w:rPr>
        <w:t xml:space="preserve"> этапа – 0,00 рублей, в том числе по годам:</w:t>
      </w:r>
    </w:p>
    <w:p w:rsidR="00E0378E" w:rsidRPr="004B6260" w:rsidRDefault="00E0378E" w:rsidP="00E0378E">
      <w:pPr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2014 году – 0,00 рублей;</w:t>
      </w:r>
    </w:p>
    <w:p w:rsidR="00E0378E" w:rsidRPr="004B6260" w:rsidRDefault="00E0378E" w:rsidP="00E0378E">
      <w:pPr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2015 году – 0,00 рублей;</w:t>
      </w:r>
    </w:p>
    <w:p w:rsidR="00E0378E" w:rsidRPr="004B6260" w:rsidRDefault="00E0378E" w:rsidP="00E0378E">
      <w:pPr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2016 году – 0,00 рублей;</w:t>
      </w:r>
    </w:p>
    <w:p w:rsidR="00E0378E" w:rsidRPr="004B6260" w:rsidRDefault="00E0378E" w:rsidP="00E0378E">
      <w:pPr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2017 году – 0,00 рублей;</w:t>
      </w:r>
    </w:p>
    <w:p w:rsidR="00E0378E" w:rsidRPr="004B6260" w:rsidRDefault="00E0378E" w:rsidP="00E0378E">
      <w:pPr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2018 году – 0,00 рублей;</w:t>
      </w:r>
    </w:p>
    <w:p w:rsidR="00E0378E" w:rsidRPr="004B6260" w:rsidRDefault="00E0378E" w:rsidP="00E0378E">
      <w:pPr>
        <w:contextualSpacing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2019 году – 0,00 рублей;</w:t>
      </w:r>
      <w:r w:rsidRPr="004B6260">
        <w:rPr>
          <w:color w:val="000000" w:themeColor="text1"/>
          <w:sz w:val="26"/>
          <w:szCs w:val="26"/>
        </w:rPr>
        <w:br/>
        <w:t>в 2020 году – 0,00 рублей.</w:t>
      </w:r>
    </w:p>
    <w:p w:rsidR="00E0378E" w:rsidRPr="004B6260" w:rsidRDefault="00E0378E" w:rsidP="00E0378E">
      <w:pPr>
        <w:pStyle w:val="a5"/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реализацию 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этапа 0,00 рублей, в том числе по годам: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в 2021 году – 0,00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в 2022 году – 0,00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в 2023 году – 0,00 рублей;</w:t>
      </w:r>
    </w:p>
    <w:p w:rsidR="00E0378E" w:rsidRPr="004B6260" w:rsidRDefault="00E0378E" w:rsidP="00E0378E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260">
        <w:rPr>
          <w:rFonts w:ascii="Times New Roman" w:hAnsi="Times New Roman" w:cs="Times New Roman"/>
          <w:color w:val="000000" w:themeColor="text1"/>
          <w:sz w:val="26"/>
          <w:szCs w:val="26"/>
        </w:rPr>
        <w:t>в 2024 году – 0,00 рублей;</w:t>
      </w:r>
    </w:p>
    <w:p w:rsidR="00E0378E" w:rsidRDefault="00E0378E" w:rsidP="00E0378E">
      <w:pPr>
        <w:widowControl w:val="0"/>
        <w:autoSpaceDE w:val="0"/>
        <w:spacing w:line="230" w:lineRule="auto"/>
        <w:contextualSpacing/>
        <w:jc w:val="both"/>
        <w:rPr>
          <w:color w:val="000000" w:themeColor="text1"/>
          <w:sz w:val="26"/>
          <w:szCs w:val="26"/>
        </w:rPr>
      </w:pPr>
      <w:r w:rsidRPr="004B6260">
        <w:rPr>
          <w:color w:val="000000" w:themeColor="text1"/>
          <w:sz w:val="26"/>
          <w:szCs w:val="26"/>
        </w:rPr>
        <w:t>в 2025 году – 0,00 рублей.</w:t>
      </w:r>
    </w:p>
    <w:p w:rsidR="004B6260" w:rsidRPr="004B6260" w:rsidRDefault="004B6260" w:rsidP="00E0378E">
      <w:pPr>
        <w:widowControl w:val="0"/>
        <w:autoSpaceDE w:val="0"/>
        <w:spacing w:line="230" w:lineRule="auto"/>
        <w:ind w:firstLine="567"/>
        <w:contextualSpacing/>
        <w:jc w:val="both"/>
        <w:rPr>
          <w:sz w:val="26"/>
          <w:szCs w:val="26"/>
        </w:rPr>
      </w:pPr>
      <w:r w:rsidRPr="004B6260">
        <w:rPr>
          <w:sz w:val="26"/>
          <w:szCs w:val="26"/>
        </w:rPr>
        <w:t>Сведения о распределении средств по направлениям финансирования приведены в Приложениях № 1, № 2  к  программе»</w:t>
      </w:r>
    </w:p>
    <w:p w:rsidR="00441329" w:rsidRPr="00B83CB8" w:rsidRDefault="000E5A0E" w:rsidP="0044132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441329" w:rsidRPr="00B83CB8">
        <w:rPr>
          <w:sz w:val="26"/>
          <w:szCs w:val="26"/>
        </w:rPr>
        <w:t xml:space="preserve">. Приложение № 1 </w:t>
      </w:r>
      <w:r w:rsidR="00441329" w:rsidRPr="00B83CB8">
        <w:rPr>
          <w:bCs/>
          <w:sz w:val="26"/>
          <w:szCs w:val="26"/>
        </w:rPr>
        <w:t>«Мероприятия муниципальной программы Омского муниципального района Омской области «</w:t>
      </w:r>
      <w:r w:rsidR="00B83CB8" w:rsidRPr="00B83CB8">
        <w:rPr>
          <w:color w:val="000000"/>
          <w:sz w:val="26"/>
          <w:szCs w:val="26"/>
          <w:lang w:eastAsia="ru-RU"/>
        </w:rPr>
        <w:t>Развитие социально-экономического потенциала Калининского сельского поселения Омского муниципального района Омской области</w:t>
      </w:r>
      <w:r w:rsidR="00441329" w:rsidRPr="00B83CB8">
        <w:rPr>
          <w:bCs/>
          <w:sz w:val="26"/>
          <w:szCs w:val="26"/>
        </w:rPr>
        <w:t xml:space="preserve">» к муниципальной программе изложить в новой редакции согласно </w:t>
      </w:r>
      <w:r w:rsidR="00B83CB8">
        <w:rPr>
          <w:bCs/>
          <w:sz w:val="26"/>
          <w:szCs w:val="26"/>
        </w:rPr>
        <w:t xml:space="preserve">   </w:t>
      </w:r>
      <w:r w:rsidR="00441329" w:rsidRPr="00B83CB8">
        <w:rPr>
          <w:bCs/>
          <w:sz w:val="26"/>
          <w:szCs w:val="26"/>
        </w:rPr>
        <w:t xml:space="preserve"> приложению № 1  к настоящему постановлению.</w:t>
      </w:r>
    </w:p>
    <w:p w:rsidR="00441329" w:rsidRPr="00B83CB8" w:rsidRDefault="00441329" w:rsidP="0044132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outlineLvl w:val="1"/>
        <w:rPr>
          <w:bCs/>
          <w:sz w:val="26"/>
          <w:szCs w:val="26"/>
        </w:rPr>
      </w:pPr>
      <w:r w:rsidRPr="00B83CB8">
        <w:rPr>
          <w:sz w:val="26"/>
          <w:szCs w:val="26"/>
        </w:rPr>
        <w:t xml:space="preserve">Приложение № 2 </w:t>
      </w:r>
      <w:r w:rsidRPr="00B83CB8">
        <w:rPr>
          <w:bCs/>
          <w:sz w:val="26"/>
          <w:szCs w:val="26"/>
        </w:rPr>
        <w:t>«Мероприятия муниципальной программы Омского муниципального района Омской области «</w:t>
      </w:r>
      <w:r w:rsidR="00B83CB8" w:rsidRPr="00B83CB8">
        <w:rPr>
          <w:color w:val="000000"/>
          <w:sz w:val="26"/>
          <w:szCs w:val="26"/>
          <w:lang w:eastAsia="ru-RU"/>
        </w:rPr>
        <w:t xml:space="preserve">Развитие социально-экономического потенциала Калининского сельского поселения Омского муниципального района </w:t>
      </w:r>
      <w:r w:rsidR="00B83CB8" w:rsidRPr="00B83CB8">
        <w:rPr>
          <w:color w:val="000000"/>
          <w:sz w:val="26"/>
          <w:szCs w:val="26"/>
          <w:lang w:eastAsia="ru-RU"/>
        </w:rPr>
        <w:lastRenderedPageBreak/>
        <w:t>Омской области</w:t>
      </w:r>
      <w:r w:rsidRPr="00B83CB8">
        <w:rPr>
          <w:bCs/>
          <w:sz w:val="26"/>
          <w:szCs w:val="26"/>
        </w:rPr>
        <w:t>» к муниципальной программе изложить в нов</w:t>
      </w:r>
      <w:r w:rsidR="00845D38">
        <w:rPr>
          <w:bCs/>
          <w:sz w:val="26"/>
          <w:szCs w:val="26"/>
        </w:rPr>
        <w:t xml:space="preserve">ой редакции согласно  </w:t>
      </w:r>
      <w:r w:rsidRPr="00B83CB8">
        <w:rPr>
          <w:bCs/>
          <w:sz w:val="26"/>
          <w:szCs w:val="26"/>
        </w:rPr>
        <w:t>приложению № 2  к настоящему постановлению.</w:t>
      </w:r>
    </w:p>
    <w:p w:rsidR="00441329" w:rsidRPr="00B83CB8" w:rsidRDefault="000E5A0E" w:rsidP="0044132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441329" w:rsidRPr="00B83CB8">
        <w:rPr>
          <w:bCs/>
          <w:sz w:val="26"/>
          <w:szCs w:val="26"/>
        </w:rPr>
        <w:t xml:space="preserve">. </w:t>
      </w:r>
      <w:r w:rsidR="00441329" w:rsidRPr="00B83CB8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B53FCE" w:rsidRPr="00B53FCE" w:rsidRDefault="000E5A0E" w:rsidP="00B53FCE">
      <w:pPr>
        <w:tabs>
          <w:tab w:val="left" w:pos="180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41329" w:rsidRPr="00B53FCE">
        <w:rPr>
          <w:sz w:val="26"/>
          <w:szCs w:val="26"/>
        </w:rPr>
        <w:t xml:space="preserve">. </w:t>
      </w:r>
      <w:r w:rsidR="00B53FCE" w:rsidRPr="00B53FCE">
        <w:rPr>
          <w:sz w:val="26"/>
          <w:szCs w:val="26"/>
        </w:rPr>
        <w:t>Обеспечить опубликование настоящего постановления в газете «Омский пригород», обеспечить его размещение на официальном сайте Калининского сельского  поселения Омского муниципального района Омской области в информационно-телекоммуникационной сети «Интернет».</w:t>
      </w:r>
    </w:p>
    <w:p w:rsidR="004055D8" w:rsidRDefault="004055D8" w:rsidP="00D923DF">
      <w:pPr>
        <w:rPr>
          <w:sz w:val="26"/>
          <w:szCs w:val="26"/>
        </w:rPr>
      </w:pPr>
    </w:p>
    <w:p w:rsidR="004055D8" w:rsidRDefault="004055D8" w:rsidP="00D923DF">
      <w:pPr>
        <w:rPr>
          <w:sz w:val="26"/>
          <w:szCs w:val="26"/>
        </w:rPr>
      </w:pPr>
    </w:p>
    <w:p w:rsidR="00B53FCE" w:rsidRDefault="00D9586A" w:rsidP="00D923DF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                  В.А. Бурдыга</w:t>
      </w:r>
    </w:p>
    <w:p w:rsidR="00B53FCE" w:rsidRPr="00B53FCE" w:rsidRDefault="00B53FCE" w:rsidP="00B53FCE">
      <w:pPr>
        <w:rPr>
          <w:sz w:val="26"/>
          <w:szCs w:val="26"/>
        </w:rPr>
      </w:pPr>
    </w:p>
    <w:p w:rsidR="00B53FCE" w:rsidRPr="00B53FCE" w:rsidRDefault="00B53FCE" w:rsidP="00B53FCE">
      <w:pPr>
        <w:rPr>
          <w:sz w:val="26"/>
          <w:szCs w:val="26"/>
        </w:rPr>
      </w:pPr>
    </w:p>
    <w:p w:rsidR="00692DB3" w:rsidRDefault="00692DB3" w:rsidP="00B53FCE">
      <w:pPr>
        <w:rPr>
          <w:sz w:val="20"/>
          <w:szCs w:val="20"/>
        </w:rPr>
      </w:pPr>
    </w:p>
    <w:p w:rsidR="00692DB3" w:rsidRDefault="00692DB3" w:rsidP="00B53FCE">
      <w:pPr>
        <w:rPr>
          <w:sz w:val="20"/>
          <w:szCs w:val="20"/>
        </w:rPr>
      </w:pPr>
    </w:p>
    <w:p w:rsidR="00692DB3" w:rsidRDefault="00692DB3" w:rsidP="00B53FCE">
      <w:pPr>
        <w:rPr>
          <w:sz w:val="20"/>
          <w:szCs w:val="20"/>
        </w:rPr>
      </w:pPr>
    </w:p>
    <w:p w:rsidR="00692DB3" w:rsidRDefault="00692DB3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55634E" w:rsidRDefault="0055634E" w:rsidP="00B53FCE">
      <w:pPr>
        <w:rPr>
          <w:sz w:val="20"/>
          <w:szCs w:val="20"/>
        </w:rPr>
      </w:pPr>
    </w:p>
    <w:p w:rsidR="00D9586A" w:rsidRPr="00594F82" w:rsidRDefault="00B53FCE" w:rsidP="00B53FCE">
      <w:pPr>
        <w:rPr>
          <w:sz w:val="20"/>
          <w:szCs w:val="20"/>
        </w:rPr>
      </w:pPr>
      <w:proofErr w:type="spellStart"/>
      <w:r w:rsidRPr="00594F82">
        <w:rPr>
          <w:sz w:val="20"/>
          <w:szCs w:val="20"/>
        </w:rPr>
        <w:t>Исп</w:t>
      </w:r>
      <w:proofErr w:type="spellEnd"/>
      <w:r w:rsidRPr="00594F82">
        <w:rPr>
          <w:sz w:val="20"/>
          <w:szCs w:val="20"/>
        </w:rPr>
        <w:t xml:space="preserve"> Артемова Е.А. </w:t>
      </w:r>
      <w:r w:rsidRPr="00594F82">
        <w:rPr>
          <w:sz w:val="20"/>
          <w:szCs w:val="20"/>
          <w:lang w:eastAsia="ru-RU"/>
        </w:rPr>
        <w:t>39-16-71</w:t>
      </w:r>
    </w:p>
    <w:sectPr w:rsidR="00D9586A" w:rsidRPr="00594F82" w:rsidSect="004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2104EB"/>
    <w:multiLevelType w:val="multilevel"/>
    <w:tmpl w:val="CCFEBC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79040E4"/>
    <w:multiLevelType w:val="multilevel"/>
    <w:tmpl w:val="BBB82088"/>
    <w:lvl w:ilvl="0">
      <w:start w:val="2"/>
      <w:numFmt w:val="decimal"/>
      <w:lvlText w:val="%1."/>
      <w:lvlJc w:val="left"/>
      <w:pPr>
        <w:ind w:left="1633" w:hanging="106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633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67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eastAsia="Times New Roman" w:hint="default"/>
      </w:rPr>
    </w:lvl>
  </w:abstractNum>
  <w:abstractNum w:abstractNumId="3">
    <w:nsid w:val="3A156F49"/>
    <w:multiLevelType w:val="multilevel"/>
    <w:tmpl w:val="4D46D41A"/>
    <w:lvl w:ilvl="0">
      <w:start w:val="1"/>
      <w:numFmt w:val="decimal"/>
      <w:lvlText w:val="%1."/>
      <w:lvlJc w:val="left"/>
      <w:pPr>
        <w:ind w:left="1065" w:hanging="106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65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>
    <w:nsid w:val="479B40F1"/>
    <w:multiLevelType w:val="multilevel"/>
    <w:tmpl w:val="19D4307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5">
    <w:nsid w:val="60D34909"/>
    <w:multiLevelType w:val="multilevel"/>
    <w:tmpl w:val="2FBA43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76" w:hanging="1800"/>
      </w:pPr>
      <w:rPr>
        <w:rFonts w:hint="default"/>
      </w:rPr>
    </w:lvl>
  </w:abstractNum>
  <w:abstractNum w:abstractNumId="6">
    <w:nsid w:val="6F197119"/>
    <w:multiLevelType w:val="multilevel"/>
    <w:tmpl w:val="37C4DE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D5"/>
    <w:rsid w:val="00000D9B"/>
    <w:rsid w:val="00013AEC"/>
    <w:rsid w:val="000210EC"/>
    <w:rsid w:val="00052446"/>
    <w:rsid w:val="000720FB"/>
    <w:rsid w:val="000949FC"/>
    <w:rsid w:val="000A0533"/>
    <w:rsid w:val="000A1B35"/>
    <w:rsid w:val="000E5A0E"/>
    <w:rsid w:val="000E64E3"/>
    <w:rsid w:val="00103A2C"/>
    <w:rsid w:val="001229E2"/>
    <w:rsid w:val="00124E5F"/>
    <w:rsid w:val="00127ADD"/>
    <w:rsid w:val="00144155"/>
    <w:rsid w:val="00144456"/>
    <w:rsid w:val="00165A63"/>
    <w:rsid w:val="00170F13"/>
    <w:rsid w:val="00180B9F"/>
    <w:rsid w:val="001C7AD6"/>
    <w:rsid w:val="002208F6"/>
    <w:rsid w:val="00273D49"/>
    <w:rsid w:val="002A44EB"/>
    <w:rsid w:val="002B571D"/>
    <w:rsid w:val="002B615E"/>
    <w:rsid w:val="002C37F1"/>
    <w:rsid w:val="002C77E8"/>
    <w:rsid w:val="002D0D66"/>
    <w:rsid w:val="002D2533"/>
    <w:rsid w:val="00303BF5"/>
    <w:rsid w:val="00310AEC"/>
    <w:rsid w:val="003222CB"/>
    <w:rsid w:val="00336C48"/>
    <w:rsid w:val="00373A3A"/>
    <w:rsid w:val="003E4C12"/>
    <w:rsid w:val="003F506F"/>
    <w:rsid w:val="004055D8"/>
    <w:rsid w:val="00431BE4"/>
    <w:rsid w:val="00441329"/>
    <w:rsid w:val="0046075F"/>
    <w:rsid w:val="004717F7"/>
    <w:rsid w:val="0047352B"/>
    <w:rsid w:val="004A17E0"/>
    <w:rsid w:val="004A2E4B"/>
    <w:rsid w:val="004B6260"/>
    <w:rsid w:val="004C281D"/>
    <w:rsid w:val="004D3089"/>
    <w:rsid w:val="004E3BBE"/>
    <w:rsid w:val="00510125"/>
    <w:rsid w:val="00513610"/>
    <w:rsid w:val="005259D3"/>
    <w:rsid w:val="00534E6B"/>
    <w:rsid w:val="00543004"/>
    <w:rsid w:val="00546541"/>
    <w:rsid w:val="0055634E"/>
    <w:rsid w:val="00594F82"/>
    <w:rsid w:val="005A6DF4"/>
    <w:rsid w:val="005B41AC"/>
    <w:rsid w:val="005F3B8D"/>
    <w:rsid w:val="006054C5"/>
    <w:rsid w:val="0061347D"/>
    <w:rsid w:val="00633B8F"/>
    <w:rsid w:val="006608FD"/>
    <w:rsid w:val="00692DB3"/>
    <w:rsid w:val="006A0CC5"/>
    <w:rsid w:val="006C349A"/>
    <w:rsid w:val="006D42ED"/>
    <w:rsid w:val="0071621F"/>
    <w:rsid w:val="0072576E"/>
    <w:rsid w:val="00743F7D"/>
    <w:rsid w:val="00767842"/>
    <w:rsid w:val="0077765A"/>
    <w:rsid w:val="007809E4"/>
    <w:rsid w:val="0079583C"/>
    <w:rsid w:val="007A63CE"/>
    <w:rsid w:val="007A7732"/>
    <w:rsid w:val="007C5BB3"/>
    <w:rsid w:val="007F7C47"/>
    <w:rsid w:val="0083404F"/>
    <w:rsid w:val="00834CE0"/>
    <w:rsid w:val="008351F7"/>
    <w:rsid w:val="008419EE"/>
    <w:rsid w:val="00845D38"/>
    <w:rsid w:val="008748F7"/>
    <w:rsid w:val="00894CBA"/>
    <w:rsid w:val="00896AA9"/>
    <w:rsid w:val="008B48C4"/>
    <w:rsid w:val="008F5425"/>
    <w:rsid w:val="00902895"/>
    <w:rsid w:val="00931387"/>
    <w:rsid w:val="009A0543"/>
    <w:rsid w:val="009C649A"/>
    <w:rsid w:val="009C672A"/>
    <w:rsid w:val="009E6631"/>
    <w:rsid w:val="009F70E3"/>
    <w:rsid w:val="00A22E16"/>
    <w:rsid w:val="00A251CA"/>
    <w:rsid w:val="00A73BC7"/>
    <w:rsid w:val="00A96656"/>
    <w:rsid w:val="00AA3AB9"/>
    <w:rsid w:val="00AB4C4C"/>
    <w:rsid w:val="00B01007"/>
    <w:rsid w:val="00B33A04"/>
    <w:rsid w:val="00B53FCE"/>
    <w:rsid w:val="00B55105"/>
    <w:rsid w:val="00B7560E"/>
    <w:rsid w:val="00B83CB8"/>
    <w:rsid w:val="00BB2914"/>
    <w:rsid w:val="00BC4FB8"/>
    <w:rsid w:val="00C10356"/>
    <w:rsid w:val="00C240E9"/>
    <w:rsid w:val="00C31B5B"/>
    <w:rsid w:val="00C83C89"/>
    <w:rsid w:val="00C97FAD"/>
    <w:rsid w:val="00CF6776"/>
    <w:rsid w:val="00D04A46"/>
    <w:rsid w:val="00D11294"/>
    <w:rsid w:val="00D336BB"/>
    <w:rsid w:val="00D41F84"/>
    <w:rsid w:val="00D47540"/>
    <w:rsid w:val="00D52E80"/>
    <w:rsid w:val="00D767C6"/>
    <w:rsid w:val="00D77350"/>
    <w:rsid w:val="00D923DF"/>
    <w:rsid w:val="00D9586A"/>
    <w:rsid w:val="00DA3764"/>
    <w:rsid w:val="00DB3323"/>
    <w:rsid w:val="00DC5912"/>
    <w:rsid w:val="00DD590A"/>
    <w:rsid w:val="00DE7642"/>
    <w:rsid w:val="00E0378E"/>
    <w:rsid w:val="00E0469A"/>
    <w:rsid w:val="00E468A4"/>
    <w:rsid w:val="00E6159C"/>
    <w:rsid w:val="00E67E7A"/>
    <w:rsid w:val="00E729C3"/>
    <w:rsid w:val="00E84626"/>
    <w:rsid w:val="00E94DF0"/>
    <w:rsid w:val="00F14C30"/>
    <w:rsid w:val="00F4692F"/>
    <w:rsid w:val="00F564D5"/>
    <w:rsid w:val="00F817A6"/>
    <w:rsid w:val="00FC0ACC"/>
    <w:rsid w:val="00FD0CB9"/>
    <w:rsid w:val="00FD48E6"/>
    <w:rsid w:val="00FE0B3D"/>
    <w:rsid w:val="00F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159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9C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6159C"/>
    <w:pPr>
      <w:ind w:left="720"/>
      <w:contextualSpacing/>
    </w:pPr>
  </w:style>
  <w:style w:type="character" w:styleId="a4">
    <w:name w:val="Strong"/>
    <w:basedOn w:val="a0"/>
    <w:uiPriority w:val="22"/>
    <w:qFormat/>
    <w:rsid w:val="00E6159C"/>
    <w:rPr>
      <w:b/>
      <w:bCs/>
    </w:rPr>
  </w:style>
  <w:style w:type="paragraph" w:customStyle="1" w:styleId="a5">
    <w:name w:val="Прижатый влево"/>
    <w:basedOn w:val="a"/>
    <w:next w:val="a"/>
    <w:rsid w:val="00E6159C"/>
    <w:pPr>
      <w:widowControl w:val="0"/>
      <w:autoSpaceDE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7596-430F-4702-9799-122EF3DA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2020-02-19T10:28:00Z</cp:lastPrinted>
  <dcterms:created xsi:type="dcterms:W3CDTF">2020-02-19T10:32:00Z</dcterms:created>
  <dcterms:modified xsi:type="dcterms:W3CDTF">2020-02-19T10:32:00Z</dcterms:modified>
</cp:coreProperties>
</file>