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626"/>
        <w:gridCol w:w="1111"/>
        <w:gridCol w:w="2493"/>
        <w:gridCol w:w="1174"/>
        <w:gridCol w:w="1152"/>
        <w:gridCol w:w="1274"/>
        <w:gridCol w:w="1407"/>
      </w:tblGrid>
      <w:tr w:rsidR="00C467A4" w:rsidRPr="00C467A4" w:rsidTr="00C467A4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 xml:space="preserve">№ </w:t>
            </w:r>
            <w:proofErr w:type="gramStart"/>
            <w:r w:rsidRPr="00C467A4">
              <w:t>п</w:t>
            </w:r>
            <w:proofErr w:type="gramEnd"/>
            <w:r w:rsidRPr="00C467A4"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Ф.И.О.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Должность</w:t>
            </w:r>
          </w:p>
        </w:tc>
        <w:tc>
          <w:tcPr>
            <w:tcW w:w="5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 xml:space="preserve">Декларированный годовой доход (тыс. </w:t>
            </w:r>
            <w:proofErr w:type="spellStart"/>
            <w:r w:rsidRPr="00C467A4">
              <w:t>руб</w:t>
            </w:r>
            <w:proofErr w:type="spellEnd"/>
            <w:r w:rsidRPr="00C467A4">
              <w:t>)</w:t>
            </w:r>
          </w:p>
        </w:tc>
      </w:tr>
      <w:tr w:rsidR="00C467A4" w:rsidRPr="00C467A4" w:rsidTr="00C467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7A4" w:rsidRPr="00C467A4" w:rsidRDefault="00C467A4" w:rsidP="00C467A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7A4" w:rsidRPr="00C467A4" w:rsidRDefault="00C467A4" w:rsidP="00C467A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7A4" w:rsidRPr="00C467A4" w:rsidRDefault="00C467A4" w:rsidP="00C467A4"/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Вид объекта недвижимости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Площадь объектов недвижимости (</w:t>
            </w:r>
            <w:proofErr w:type="spellStart"/>
            <w:r w:rsidRPr="00C467A4">
              <w:t>кв.м</w:t>
            </w:r>
            <w:proofErr w:type="spellEnd"/>
            <w:r w:rsidRPr="00C467A4">
              <w:t>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7A4" w:rsidRPr="00C467A4" w:rsidRDefault="00C467A4" w:rsidP="00C467A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7A4" w:rsidRPr="00C467A4" w:rsidRDefault="00C467A4" w:rsidP="00C467A4"/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rPr>
                <w:b/>
                <w:bCs/>
              </w:rPr>
              <w:t>8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Бурдыга Виктор Алексеевич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Глава Калининского сельского поселения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(индивидуальная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31,6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 xml:space="preserve">Легковой автомобиль «Тойота </w:t>
            </w:r>
            <w:proofErr w:type="spellStart"/>
            <w:r w:rsidRPr="00C467A4">
              <w:t>Королла</w:t>
            </w:r>
            <w:proofErr w:type="spellEnd"/>
            <w:r w:rsidRPr="00C467A4"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274,264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Супруга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(безвозмездное пользование, фактическое предоставление)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31,6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  <w:p w:rsidR="00000000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 имеет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Тыщенко Сергей Александрович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Зам. Главы сельского поселения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Комната (безвозмездное пользование, фактическое предоставление)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18,3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Легковой автомобиль Ниссан Куб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51,450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Супруга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Комната (индивидуальная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18,3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88,051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Несовершеннолетний ребенок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Комната (безвозмездное пользование, фактическое предоставление)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18,3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 имеет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2.</w:t>
            </w:r>
            <w:r w:rsidRPr="00C467A4"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lastRenderedPageBreak/>
              <w:t xml:space="preserve">Несовершеннолетний </w:t>
            </w:r>
            <w:r w:rsidRPr="00C467A4">
              <w:lastRenderedPageBreak/>
              <w:t>ребенок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lastRenderedPageBreak/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 xml:space="preserve">Комната (безвозмездное </w:t>
            </w:r>
            <w:r w:rsidRPr="00C467A4">
              <w:lastRenderedPageBreak/>
              <w:t>пользование, фактическое предоставление)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lastRenderedPageBreak/>
              <w:t>18,3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 имеет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Кобзарь Екатерина Владимировна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Ведущий специалист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(индивидуальная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36,2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26,000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 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Ращупкина Фания Хабибуловна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Специалист</w:t>
            </w:r>
          </w:p>
          <w:p w:rsidR="00000000" w:rsidRPr="00C467A4" w:rsidRDefault="00C467A4" w:rsidP="00C467A4">
            <w:r w:rsidRPr="00C467A4">
              <w:t>1 категории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Жилой дом (безвозмездное пользование, фактическое предоставление)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366,898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Земельный участок (безвозмездное пользование, фактическое предоставление)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1899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Супруг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Жилой дом (индивидуальная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Легковой автомобиль «ВАЗ – «2106»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40,000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Земельный участок (индивидуальная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1899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proofErr w:type="spellStart"/>
            <w:r w:rsidRPr="00C467A4">
              <w:t>Газина</w:t>
            </w:r>
            <w:proofErr w:type="spellEnd"/>
            <w:r w:rsidRPr="00C467A4">
              <w:t xml:space="preserve"> Вера Серафимовна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Специалист</w:t>
            </w:r>
          </w:p>
          <w:p w:rsidR="00000000" w:rsidRPr="00C467A4" w:rsidRDefault="00C467A4" w:rsidP="00C467A4">
            <w:r w:rsidRPr="00C467A4">
              <w:t>1 категории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Жилой дом (безвозмездное пользование, фактическое предоставление)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94,8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391,236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Супруг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Жилой дом (индивидуальная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94,8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241,785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Перевалова Ирина Юрьевна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Специалист</w:t>
            </w:r>
          </w:p>
          <w:p w:rsidR="00000000" w:rsidRPr="00C467A4" w:rsidRDefault="00C467A4" w:rsidP="00C467A4">
            <w:r w:rsidRPr="00C467A4">
              <w:t>1 категории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          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35,892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Земельный участок             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Супруг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      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Легковой автомобиль «ВАЗ – «2115»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84.300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Жилой дом</w:t>
            </w:r>
          </w:p>
          <w:p w:rsidR="00000000" w:rsidRPr="00C467A4" w:rsidRDefault="00C467A4" w:rsidP="00C467A4">
            <w:r w:rsidRPr="00C467A4">
              <w:t>(1/2 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Земельный участок             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Несовершеннолетний ребенок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      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 имеет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Земельный участок             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Несовершеннолетний ребенок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          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 имеет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Земельный участок             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Несовершеннолетний ребенок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Квартира             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не имеет</w:t>
            </w:r>
          </w:p>
        </w:tc>
      </w:tr>
      <w:tr w:rsidR="00C467A4" w:rsidRPr="00C467A4" w:rsidTr="00C467A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Земельный          участок              (1/5 долевая собственность)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467A4" w:rsidRDefault="00C467A4" w:rsidP="00C467A4">
            <w:r w:rsidRPr="00C467A4">
              <w:t>Россия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A4" w:rsidRPr="00C467A4" w:rsidRDefault="00C467A4" w:rsidP="00C467A4">
            <w:r w:rsidRPr="00C467A4">
              <w:t> </w:t>
            </w:r>
          </w:p>
        </w:tc>
      </w:tr>
    </w:tbl>
    <w:p w:rsidR="00C467A4" w:rsidRPr="00C467A4" w:rsidRDefault="00C467A4" w:rsidP="00C467A4">
      <w:r w:rsidRPr="00C467A4">
        <w:rPr>
          <w:b/>
          <w:bCs/>
        </w:rPr>
        <w:t> </w:t>
      </w:r>
    </w:p>
    <w:p w:rsidR="008B2257" w:rsidRDefault="008B2257"/>
    <w:sectPr w:rsidR="008B2257" w:rsidSect="00C46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46" w:rsidRDefault="000B0546" w:rsidP="00C467A4">
      <w:pPr>
        <w:spacing w:after="0" w:line="240" w:lineRule="auto"/>
      </w:pPr>
      <w:r>
        <w:separator/>
      </w:r>
    </w:p>
  </w:endnote>
  <w:endnote w:type="continuationSeparator" w:id="0">
    <w:p w:rsidR="000B0546" w:rsidRDefault="000B0546" w:rsidP="00C4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A4" w:rsidRDefault="00C467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A4" w:rsidRDefault="00C467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A4" w:rsidRDefault="00C467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46" w:rsidRDefault="000B0546" w:rsidP="00C467A4">
      <w:pPr>
        <w:spacing w:after="0" w:line="240" w:lineRule="auto"/>
      </w:pPr>
      <w:r>
        <w:separator/>
      </w:r>
    </w:p>
  </w:footnote>
  <w:footnote w:type="continuationSeparator" w:id="0">
    <w:p w:rsidR="000B0546" w:rsidRDefault="000B0546" w:rsidP="00C4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A4" w:rsidRDefault="00C46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A4" w:rsidRPr="00C467A4" w:rsidRDefault="00C467A4" w:rsidP="00C467A4">
    <w:pPr>
      <w:pStyle w:val="a3"/>
      <w:jc w:val="center"/>
    </w:pPr>
    <w:bookmarkStart w:id="0" w:name="_GoBack"/>
    <w:r w:rsidRPr="00C467A4">
      <w:rPr>
        <w:b/>
        <w:bCs/>
      </w:rPr>
      <w:t>Сведения о доходах, расходах, об имуществе и обязательствах имущественного характера муниципальных служащих Администрации Калининского сельского поселения 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несовершеннолетних детей за 2015 год.</w:t>
    </w:r>
  </w:p>
  <w:bookmarkEnd w:id="0"/>
  <w:p w:rsidR="00C467A4" w:rsidRPr="00C467A4" w:rsidRDefault="00C467A4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A4" w:rsidRDefault="00C46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C"/>
    <w:rsid w:val="000B0546"/>
    <w:rsid w:val="001F5E8C"/>
    <w:rsid w:val="008B2257"/>
    <w:rsid w:val="00C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7A4"/>
  </w:style>
  <w:style w:type="paragraph" w:styleId="a5">
    <w:name w:val="footer"/>
    <w:basedOn w:val="a"/>
    <w:link w:val="a6"/>
    <w:uiPriority w:val="99"/>
    <w:unhideWhenUsed/>
    <w:rsid w:val="00C4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7A4"/>
  </w:style>
  <w:style w:type="paragraph" w:styleId="a5">
    <w:name w:val="footer"/>
    <w:basedOn w:val="a"/>
    <w:link w:val="a6"/>
    <w:uiPriority w:val="99"/>
    <w:unhideWhenUsed/>
    <w:rsid w:val="00C4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2017-03-29T07:40:00Z</dcterms:created>
  <dcterms:modified xsi:type="dcterms:W3CDTF">2017-03-29T07:41:00Z</dcterms:modified>
</cp:coreProperties>
</file>